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FA" w:rsidRPr="00CB0DFA" w:rsidRDefault="00CB0DFA" w:rsidP="009E08FB">
      <w:pPr>
        <w:jc w:val="both"/>
        <w:rPr>
          <w:rFonts w:ascii="Arial Narrow" w:hAnsi="Arial Narrow"/>
          <w:b/>
          <w:color w:val="1F497D" w:themeColor="text2"/>
          <w:sz w:val="28"/>
          <w:szCs w:val="24"/>
        </w:rPr>
      </w:pPr>
      <w:r w:rsidRPr="00CB0DFA">
        <w:rPr>
          <w:rFonts w:ascii="Arial Narrow" w:hAnsi="Arial Narrow"/>
          <w:b/>
          <w:color w:val="1F497D" w:themeColor="text2"/>
          <w:sz w:val="28"/>
          <w:szCs w:val="24"/>
        </w:rPr>
        <w:t xml:space="preserve">Zápis z jednání </w:t>
      </w:r>
      <w:r>
        <w:rPr>
          <w:rFonts w:ascii="Arial Narrow" w:hAnsi="Arial Narrow"/>
          <w:b/>
          <w:color w:val="1F497D" w:themeColor="text2"/>
          <w:sz w:val="28"/>
          <w:szCs w:val="24"/>
        </w:rPr>
        <w:t>předsednictva</w:t>
      </w:r>
      <w:r w:rsidRPr="00CB0DFA">
        <w:rPr>
          <w:rFonts w:ascii="Arial Narrow" w:hAnsi="Arial Narrow"/>
          <w:b/>
          <w:color w:val="1F497D" w:themeColor="text2"/>
          <w:sz w:val="28"/>
          <w:szCs w:val="24"/>
        </w:rPr>
        <w:t xml:space="preserve"> RSG</w:t>
      </w:r>
    </w:p>
    <w:p w:rsidR="00CB0DFA" w:rsidRPr="00CB0DFA" w:rsidRDefault="00CB0DFA" w:rsidP="009E08FB">
      <w:pPr>
        <w:tabs>
          <w:tab w:val="left" w:pos="1276"/>
        </w:tabs>
        <w:ind w:left="1276" w:hanging="1276"/>
        <w:jc w:val="both"/>
        <w:rPr>
          <w:rFonts w:ascii="Arial Narrow" w:hAnsi="Arial Narrow"/>
          <w:sz w:val="24"/>
          <w:szCs w:val="24"/>
        </w:rPr>
      </w:pPr>
      <w:r w:rsidRPr="00CB0DFA">
        <w:rPr>
          <w:rFonts w:ascii="Arial Narrow" w:hAnsi="Arial Narrow"/>
          <w:b/>
          <w:sz w:val="24"/>
          <w:szCs w:val="24"/>
        </w:rPr>
        <w:t>Termín</w:t>
      </w:r>
      <w:r w:rsidRPr="00CB0DFA">
        <w:rPr>
          <w:rFonts w:ascii="Arial Narrow" w:hAnsi="Arial Narrow"/>
          <w:sz w:val="24"/>
          <w:szCs w:val="24"/>
        </w:rPr>
        <w:t>:</w:t>
      </w:r>
      <w:r w:rsidRPr="00CB0DFA">
        <w:rPr>
          <w:rFonts w:ascii="Arial Narrow" w:hAnsi="Arial Narrow"/>
          <w:sz w:val="24"/>
          <w:szCs w:val="24"/>
        </w:rPr>
        <w:tab/>
        <w:t>úterý 19/4/2016, 16,30 – 18,30 hod.</w:t>
      </w:r>
    </w:p>
    <w:p w:rsidR="00CB0DFA" w:rsidRDefault="00CB0DFA" w:rsidP="009E08FB">
      <w:pPr>
        <w:tabs>
          <w:tab w:val="left" w:pos="1276"/>
        </w:tabs>
        <w:ind w:left="1276" w:hanging="1276"/>
        <w:jc w:val="both"/>
        <w:rPr>
          <w:rFonts w:ascii="Arial Narrow" w:hAnsi="Arial Narrow"/>
          <w:sz w:val="24"/>
          <w:szCs w:val="24"/>
        </w:rPr>
      </w:pPr>
      <w:r w:rsidRPr="00CB0DFA">
        <w:rPr>
          <w:rFonts w:ascii="Arial Narrow" w:hAnsi="Arial Narrow"/>
          <w:b/>
          <w:sz w:val="24"/>
          <w:szCs w:val="24"/>
        </w:rPr>
        <w:t>Přítomni</w:t>
      </w:r>
      <w:r w:rsidRPr="00CB0DFA">
        <w:rPr>
          <w:rFonts w:ascii="Arial Narrow" w:hAnsi="Arial Narrow"/>
          <w:sz w:val="24"/>
          <w:szCs w:val="24"/>
        </w:rPr>
        <w:t>:</w:t>
      </w:r>
      <w:r w:rsidRPr="00CB0DFA">
        <w:rPr>
          <w:rFonts w:ascii="Arial Narrow" w:hAnsi="Arial Narrow"/>
          <w:sz w:val="24"/>
          <w:szCs w:val="24"/>
        </w:rPr>
        <w:tab/>
        <w:t>Prášilová (7MB)</w:t>
      </w:r>
      <w:r>
        <w:rPr>
          <w:rFonts w:ascii="Arial Narrow" w:hAnsi="Arial Narrow"/>
          <w:sz w:val="24"/>
          <w:szCs w:val="24"/>
        </w:rPr>
        <w:t xml:space="preserve"> – předsedkyně </w:t>
      </w:r>
      <w:r w:rsidR="009E08FB">
        <w:rPr>
          <w:rFonts w:ascii="Arial Narrow" w:hAnsi="Arial Narrow"/>
          <w:sz w:val="24"/>
          <w:szCs w:val="24"/>
        </w:rPr>
        <w:t>RSG</w:t>
      </w:r>
      <w:r w:rsidRPr="00CB0DFA">
        <w:rPr>
          <w:rFonts w:ascii="Arial Narrow" w:hAnsi="Arial Narrow"/>
          <w:sz w:val="24"/>
          <w:szCs w:val="24"/>
        </w:rPr>
        <w:t>, Příbramský (1PA)</w:t>
      </w:r>
      <w:r w:rsidR="009E08FB">
        <w:rPr>
          <w:rFonts w:ascii="Arial Narrow" w:hAnsi="Arial Narrow"/>
          <w:sz w:val="24"/>
          <w:szCs w:val="24"/>
        </w:rPr>
        <w:t xml:space="preserve"> – místopředseda RSG</w:t>
      </w:r>
      <w:r w:rsidRPr="00CB0DFA">
        <w:rPr>
          <w:rFonts w:ascii="Arial Narrow" w:hAnsi="Arial Narrow"/>
          <w:sz w:val="24"/>
          <w:szCs w:val="24"/>
        </w:rPr>
        <w:t xml:space="preserve">, Prokeš (1PB), Mrázek (2SA), Marková (2SB), </w:t>
      </w:r>
      <w:proofErr w:type="spellStart"/>
      <w:r w:rsidRPr="00CB0DFA">
        <w:rPr>
          <w:rFonts w:ascii="Arial Narrow" w:hAnsi="Arial Narrow"/>
          <w:sz w:val="24"/>
          <w:szCs w:val="24"/>
        </w:rPr>
        <w:t>Štekrtová</w:t>
      </w:r>
      <w:proofErr w:type="spellEnd"/>
      <w:r w:rsidRPr="00CB0DFA">
        <w:rPr>
          <w:rFonts w:ascii="Arial Narrow" w:hAnsi="Arial Narrow"/>
          <w:sz w:val="24"/>
          <w:szCs w:val="24"/>
        </w:rPr>
        <w:t xml:space="preserve"> (1A), Dlouhý (2A),</w:t>
      </w:r>
    </w:p>
    <w:p w:rsidR="00CB0DFA" w:rsidRPr="00CB0DFA" w:rsidRDefault="00CB0DFA" w:rsidP="009E08FB">
      <w:pPr>
        <w:tabs>
          <w:tab w:val="left" w:pos="1276"/>
        </w:tabs>
        <w:ind w:left="1276" w:hanging="1276"/>
        <w:jc w:val="both"/>
        <w:rPr>
          <w:rFonts w:ascii="Arial Narrow" w:hAnsi="Arial Narrow"/>
          <w:sz w:val="24"/>
          <w:szCs w:val="24"/>
        </w:rPr>
      </w:pPr>
      <w:r w:rsidRPr="00CB0DFA">
        <w:rPr>
          <w:rFonts w:ascii="Arial Narrow" w:hAnsi="Arial Narrow"/>
          <w:sz w:val="24"/>
          <w:szCs w:val="24"/>
        </w:rPr>
        <w:tab/>
        <w:t>Kuhn – tajemník RSG</w:t>
      </w:r>
    </w:p>
    <w:p w:rsidR="00CB0DFA" w:rsidRDefault="00CB0DFA" w:rsidP="009E08FB">
      <w:pPr>
        <w:tabs>
          <w:tab w:val="left" w:pos="1276"/>
        </w:tabs>
        <w:ind w:left="1276" w:hanging="1276"/>
        <w:jc w:val="both"/>
        <w:rPr>
          <w:rFonts w:ascii="Arial Narrow" w:hAnsi="Arial Narrow"/>
          <w:sz w:val="24"/>
          <w:szCs w:val="24"/>
        </w:rPr>
      </w:pPr>
      <w:r w:rsidRPr="00CB0DFA">
        <w:rPr>
          <w:rFonts w:ascii="Arial Narrow" w:hAnsi="Arial Narrow"/>
          <w:b/>
          <w:sz w:val="24"/>
          <w:szCs w:val="24"/>
        </w:rPr>
        <w:t>Omluveni</w:t>
      </w:r>
      <w:r w:rsidRPr="00CB0DFA">
        <w:rPr>
          <w:rFonts w:ascii="Arial Narrow" w:hAnsi="Arial Narrow"/>
          <w:sz w:val="24"/>
          <w:szCs w:val="24"/>
        </w:rPr>
        <w:t>:</w:t>
      </w:r>
      <w:r w:rsidRPr="00CB0DFA">
        <w:rPr>
          <w:rFonts w:ascii="Arial Narrow" w:hAnsi="Arial Narrow"/>
          <w:sz w:val="24"/>
          <w:szCs w:val="24"/>
        </w:rPr>
        <w:tab/>
      </w:r>
      <w:r w:rsidR="009E08FB">
        <w:rPr>
          <w:rFonts w:ascii="Arial Narrow" w:hAnsi="Arial Narrow"/>
          <w:sz w:val="24"/>
          <w:szCs w:val="24"/>
        </w:rPr>
        <w:t>---</w:t>
      </w:r>
    </w:p>
    <w:p w:rsidR="009E08FB" w:rsidRPr="009E08FB" w:rsidRDefault="009E08FB" w:rsidP="009E08FB">
      <w:pPr>
        <w:tabs>
          <w:tab w:val="left" w:pos="1276"/>
        </w:tabs>
        <w:ind w:left="1276" w:hanging="1276"/>
        <w:jc w:val="both"/>
        <w:rPr>
          <w:rFonts w:ascii="Arial Narrow" w:hAnsi="Arial Narrow"/>
          <w:sz w:val="24"/>
          <w:szCs w:val="24"/>
        </w:rPr>
      </w:pPr>
      <w:r>
        <w:rPr>
          <w:rFonts w:ascii="Arial Narrow" w:hAnsi="Arial Narrow"/>
          <w:b/>
          <w:sz w:val="24"/>
          <w:szCs w:val="24"/>
        </w:rPr>
        <w:t>Nepřítomni</w:t>
      </w:r>
      <w:r w:rsidRPr="009E08FB">
        <w:rPr>
          <w:rFonts w:ascii="Arial Narrow" w:hAnsi="Arial Narrow"/>
          <w:sz w:val="24"/>
          <w:szCs w:val="24"/>
        </w:rPr>
        <w:t>:</w:t>
      </w:r>
      <w:r>
        <w:rPr>
          <w:rFonts w:ascii="Arial Narrow" w:hAnsi="Arial Narrow"/>
          <w:b/>
          <w:sz w:val="24"/>
          <w:szCs w:val="24"/>
        </w:rPr>
        <w:tab/>
      </w:r>
      <w:r>
        <w:rPr>
          <w:rFonts w:ascii="Arial Narrow" w:hAnsi="Arial Narrow"/>
          <w:sz w:val="24"/>
          <w:szCs w:val="24"/>
        </w:rPr>
        <w:t>---</w:t>
      </w:r>
    </w:p>
    <w:p w:rsidR="00CB0DFA" w:rsidRPr="00CB0DFA" w:rsidRDefault="009E08FB" w:rsidP="009E08FB">
      <w:pPr>
        <w:spacing w:before="120"/>
        <w:jc w:val="both"/>
        <w:rPr>
          <w:rFonts w:ascii="Arial Narrow" w:hAnsi="Arial Narrow"/>
          <w:sz w:val="24"/>
          <w:szCs w:val="24"/>
        </w:rPr>
      </w:pPr>
      <w:r>
        <w:rPr>
          <w:rFonts w:ascii="Arial Narrow" w:hAnsi="Arial Narrow"/>
          <w:sz w:val="24"/>
          <w:szCs w:val="24"/>
        </w:rPr>
        <w:t>Předsednictvo RSG bylo usnášení schopné</w:t>
      </w:r>
      <w:r w:rsidR="00CB0DFA" w:rsidRPr="00CB0DFA">
        <w:rPr>
          <w:rFonts w:ascii="Arial Narrow" w:hAnsi="Arial Narrow"/>
          <w:sz w:val="24"/>
          <w:szCs w:val="24"/>
        </w:rPr>
        <w:t>.</w:t>
      </w:r>
    </w:p>
    <w:p w:rsidR="00CB0DFA" w:rsidRPr="00CB0DFA" w:rsidRDefault="00CB0DFA" w:rsidP="009E08FB">
      <w:pPr>
        <w:spacing w:before="120" w:after="120"/>
        <w:jc w:val="both"/>
        <w:rPr>
          <w:rFonts w:ascii="Arial Narrow" w:hAnsi="Arial Narrow"/>
          <w:sz w:val="24"/>
          <w:szCs w:val="24"/>
        </w:rPr>
      </w:pPr>
      <w:r w:rsidRPr="00CB0DFA">
        <w:rPr>
          <w:rFonts w:ascii="Arial Narrow" w:hAnsi="Arial Narrow"/>
          <w:b/>
          <w:sz w:val="24"/>
          <w:szCs w:val="24"/>
        </w:rPr>
        <w:t>Program</w:t>
      </w:r>
      <w:r w:rsidRPr="00CB0DFA">
        <w:rPr>
          <w:rFonts w:ascii="Arial Narrow" w:hAnsi="Arial Narrow"/>
          <w:sz w:val="24"/>
          <w:szCs w:val="24"/>
        </w:rPr>
        <w:t>:</w:t>
      </w:r>
    </w:p>
    <w:p w:rsidR="009E08FB" w:rsidRDefault="00CB0DFA" w:rsidP="00D464EE">
      <w:pPr>
        <w:pStyle w:val="Obsah1"/>
        <w:rPr>
          <w:rFonts w:asciiTheme="minorHAnsi" w:hAnsiTheme="minorHAnsi" w:cstheme="minorBidi"/>
          <w:noProof/>
          <w:sz w:val="22"/>
          <w:szCs w:val="22"/>
        </w:rPr>
      </w:pPr>
      <w:r w:rsidRPr="00CB0DFA">
        <w:fldChar w:fldCharType="begin"/>
      </w:r>
      <w:r w:rsidRPr="00CB0DFA">
        <w:instrText xml:space="preserve"> TOC \o "1-1" \n \p " " \h \z \u </w:instrText>
      </w:r>
      <w:r w:rsidRPr="00CB0DFA">
        <w:fldChar w:fldCharType="separate"/>
      </w:r>
      <w:hyperlink w:anchor="_Toc454258435" w:history="1">
        <w:r w:rsidR="009E08FB" w:rsidRPr="00AF1B69">
          <w:rPr>
            <w:rStyle w:val="Hypertextovodkaz"/>
            <w:noProof/>
          </w:rPr>
          <w:t>1.</w:t>
        </w:r>
        <w:r w:rsidR="009E08FB">
          <w:rPr>
            <w:rFonts w:asciiTheme="minorHAnsi" w:hAnsiTheme="minorHAnsi" w:cstheme="minorBidi"/>
            <w:noProof/>
            <w:sz w:val="22"/>
            <w:szCs w:val="22"/>
          </w:rPr>
          <w:tab/>
        </w:r>
        <w:r w:rsidR="009E08FB" w:rsidRPr="00AF1B69">
          <w:rPr>
            <w:rStyle w:val="Hypertextovodkaz"/>
            <w:noProof/>
          </w:rPr>
          <w:t>Informace zástupce studentů o proběhlé akci Majáles.</w:t>
        </w:r>
      </w:hyperlink>
    </w:p>
    <w:p w:rsidR="009E08FB" w:rsidRDefault="009E08FB" w:rsidP="00D464EE">
      <w:pPr>
        <w:pStyle w:val="Obsah1"/>
        <w:rPr>
          <w:rFonts w:asciiTheme="minorHAnsi" w:hAnsiTheme="minorHAnsi" w:cstheme="minorBidi"/>
          <w:noProof/>
          <w:sz w:val="22"/>
          <w:szCs w:val="22"/>
        </w:rPr>
      </w:pPr>
      <w:hyperlink w:anchor="_Toc454258436" w:history="1">
        <w:r w:rsidRPr="00AF1B69">
          <w:rPr>
            <w:rStyle w:val="Hypertextovodkaz"/>
            <w:noProof/>
          </w:rPr>
          <w:t>2.</w:t>
        </w:r>
        <w:r>
          <w:rPr>
            <w:rFonts w:asciiTheme="minorHAnsi" w:hAnsiTheme="minorHAnsi" w:cstheme="minorBidi"/>
            <w:noProof/>
            <w:sz w:val="22"/>
            <w:szCs w:val="22"/>
          </w:rPr>
          <w:tab/>
        </w:r>
        <w:r w:rsidRPr="00AF1B69">
          <w:rPr>
            <w:rStyle w:val="Hypertextovodkaz"/>
            <w:noProof/>
          </w:rPr>
          <w:t>Informace o sporu se Spartakem.</w:t>
        </w:r>
      </w:hyperlink>
    </w:p>
    <w:p w:rsidR="009E08FB" w:rsidRDefault="009E08FB" w:rsidP="00D464EE">
      <w:pPr>
        <w:pStyle w:val="Obsah1"/>
        <w:rPr>
          <w:rFonts w:asciiTheme="minorHAnsi" w:hAnsiTheme="minorHAnsi" w:cstheme="minorBidi"/>
          <w:noProof/>
          <w:sz w:val="22"/>
          <w:szCs w:val="22"/>
        </w:rPr>
      </w:pPr>
      <w:hyperlink w:anchor="_Toc454258437" w:history="1">
        <w:r w:rsidRPr="00AF1B69">
          <w:rPr>
            <w:rStyle w:val="Hypertextovodkaz"/>
            <w:noProof/>
          </w:rPr>
          <w:t>3.</w:t>
        </w:r>
        <w:r>
          <w:rPr>
            <w:rFonts w:asciiTheme="minorHAnsi" w:hAnsiTheme="minorHAnsi" w:cstheme="minorBidi"/>
            <w:noProof/>
            <w:sz w:val="22"/>
            <w:szCs w:val="22"/>
          </w:rPr>
          <w:tab/>
        </w:r>
        <w:r w:rsidRPr="00AF1B69">
          <w:rPr>
            <w:rStyle w:val="Hypertextovodkaz"/>
            <w:noProof/>
          </w:rPr>
          <w:t>Informace o výsledkách maturit. Čerpání stipendijního fondu.</w:t>
        </w:r>
      </w:hyperlink>
    </w:p>
    <w:p w:rsidR="009E08FB" w:rsidRDefault="009E08FB" w:rsidP="00D464EE">
      <w:pPr>
        <w:pStyle w:val="Obsah1"/>
        <w:rPr>
          <w:rFonts w:asciiTheme="minorHAnsi" w:hAnsiTheme="minorHAnsi" w:cstheme="minorBidi"/>
          <w:noProof/>
          <w:sz w:val="22"/>
          <w:szCs w:val="22"/>
        </w:rPr>
      </w:pPr>
      <w:hyperlink w:anchor="_Toc454258438" w:history="1">
        <w:r w:rsidRPr="00AF1B69">
          <w:rPr>
            <w:rStyle w:val="Hypertextovodkaz"/>
            <w:noProof/>
          </w:rPr>
          <w:t>4.</w:t>
        </w:r>
        <w:r>
          <w:rPr>
            <w:rFonts w:asciiTheme="minorHAnsi" w:hAnsiTheme="minorHAnsi" w:cstheme="minorBidi"/>
            <w:noProof/>
            <w:sz w:val="22"/>
            <w:szCs w:val="22"/>
          </w:rPr>
          <w:tab/>
        </w:r>
        <w:r w:rsidRPr="00AF1B69">
          <w:rPr>
            <w:rStyle w:val="Hypertextovodkaz"/>
            <w:noProof/>
          </w:rPr>
          <w:t>Úvodní schůzka rodičů žáků přijatých na Gymnázium od 1.9.2016.</w:t>
        </w:r>
      </w:hyperlink>
    </w:p>
    <w:p w:rsidR="009E08FB" w:rsidRDefault="009E08FB" w:rsidP="00D464EE">
      <w:pPr>
        <w:pStyle w:val="Obsah1"/>
        <w:rPr>
          <w:rFonts w:asciiTheme="minorHAnsi" w:hAnsiTheme="minorHAnsi" w:cstheme="minorBidi"/>
          <w:noProof/>
          <w:sz w:val="22"/>
          <w:szCs w:val="22"/>
        </w:rPr>
      </w:pPr>
      <w:hyperlink w:anchor="_Toc454258439" w:history="1">
        <w:r w:rsidRPr="00AF1B69">
          <w:rPr>
            <w:rStyle w:val="Hypertextovodkaz"/>
            <w:noProof/>
          </w:rPr>
          <w:t>5.</w:t>
        </w:r>
        <w:r>
          <w:rPr>
            <w:rFonts w:asciiTheme="minorHAnsi" w:hAnsiTheme="minorHAnsi" w:cstheme="minorBidi"/>
            <w:noProof/>
            <w:sz w:val="22"/>
            <w:szCs w:val="22"/>
          </w:rPr>
          <w:tab/>
        </w:r>
        <w:r w:rsidRPr="00AF1B69">
          <w:rPr>
            <w:rStyle w:val="Hypertextovodkaz"/>
            <w:noProof/>
          </w:rPr>
          <w:t>Projednání zprávy revizní komise za rok 2015. Návrh na evidenci a odepisování majetku – nemáme směrnici.</w:t>
        </w:r>
      </w:hyperlink>
    </w:p>
    <w:p w:rsidR="009E08FB" w:rsidRDefault="009E08FB" w:rsidP="00D464EE">
      <w:pPr>
        <w:pStyle w:val="Obsah1"/>
        <w:rPr>
          <w:rFonts w:asciiTheme="minorHAnsi" w:hAnsiTheme="minorHAnsi" w:cstheme="minorBidi"/>
          <w:noProof/>
          <w:sz w:val="22"/>
          <w:szCs w:val="22"/>
        </w:rPr>
      </w:pPr>
      <w:hyperlink w:anchor="_Toc454258440" w:history="1">
        <w:r w:rsidRPr="00AF1B69">
          <w:rPr>
            <w:rStyle w:val="Hypertextovodkaz"/>
            <w:noProof/>
          </w:rPr>
          <w:t>6.</w:t>
        </w:r>
        <w:r>
          <w:rPr>
            <w:rFonts w:asciiTheme="minorHAnsi" w:hAnsiTheme="minorHAnsi" w:cstheme="minorBidi"/>
            <w:noProof/>
            <w:sz w:val="22"/>
            <w:szCs w:val="22"/>
          </w:rPr>
          <w:tab/>
        </w:r>
        <w:r w:rsidRPr="00AF1B69">
          <w:rPr>
            <w:rStyle w:val="Hypertextovodkaz"/>
            <w:noProof/>
          </w:rPr>
          <w:t>Webové stránky školy – informace o RSG – jak by měly vypadat.</w:t>
        </w:r>
      </w:hyperlink>
    </w:p>
    <w:p w:rsidR="009E08FB" w:rsidRDefault="009E08FB" w:rsidP="00D464EE">
      <w:pPr>
        <w:pStyle w:val="Obsah1"/>
        <w:rPr>
          <w:rFonts w:asciiTheme="minorHAnsi" w:hAnsiTheme="minorHAnsi" w:cstheme="minorBidi"/>
          <w:noProof/>
          <w:sz w:val="22"/>
          <w:szCs w:val="22"/>
        </w:rPr>
      </w:pPr>
      <w:hyperlink w:anchor="_Toc454258441" w:history="1">
        <w:r w:rsidRPr="00AF1B69">
          <w:rPr>
            <w:rStyle w:val="Hypertextovodkaz"/>
            <w:noProof/>
          </w:rPr>
          <w:t>7.</w:t>
        </w:r>
        <w:r>
          <w:rPr>
            <w:rFonts w:asciiTheme="minorHAnsi" w:hAnsiTheme="minorHAnsi" w:cstheme="minorBidi"/>
            <w:noProof/>
            <w:sz w:val="22"/>
            <w:szCs w:val="22"/>
          </w:rPr>
          <w:tab/>
        </w:r>
        <w:r w:rsidRPr="00AF1B69">
          <w:rPr>
            <w:rStyle w:val="Hypertextovodkaz"/>
            <w:noProof/>
          </w:rPr>
          <w:t>žádost o příspěvek na zajištění účasti družstva školy na mistrovství světa školních týmů v basketbalu trojic.</w:t>
        </w:r>
      </w:hyperlink>
    </w:p>
    <w:p w:rsidR="009E08FB" w:rsidRDefault="009E08FB" w:rsidP="00D464EE">
      <w:pPr>
        <w:pStyle w:val="Obsah1"/>
        <w:rPr>
          <w:rFonts w:asciiTheme="minorHAnsi" w:hAnsiTheme="minorHAnsi" w:cstheme="minorBidi"/>
          <w:noProof/>
          <w:sz w:val="22"/>
          <w:szCs w:val="22"/>
        </w:rPr>
      </w:pPr>
      <w:hyperlink w:anchor="_Toc454258442" w:history="1">
        <w:r w:rsidRPr="00AF1B69">
          <w:rPr>
            <w:rStyle w:val="Hypertextovodkaz"/>
            <w:noProof/>
          </w:rPr>
          <w:t>8.</w:t>
        </w:r>
        <w:r>
          <w:rPr>
            <w:rFonts w:asciiTheme="minorHAnsi" w:hAnsiTheme="minorHAnsi" w:cstheme="minorBidi"/>
            <w:noProof/>
            <w:sz w:val="22"/>
            <w:szCs w:val="22"/>
          </w:rPr>
          <w:tab/>
        </w:r>
        <w:r w:rsidRPr="00AF1B69">
          <w:rPr>
            <w:rStyle w:val="Hypertextovodkaz"/>
            <w:noProof/>
          </w:rPr>
          <w:t>Informace o bezhotovostních platbách zájezdu, učebnic, kurzu,….</w:t>
        </w:r>
      </w:hyperlink>
    </w:p>
    <w:p w:rsidR="009E08FB" w:rsidRDefault="009E08FB" w:rsidP="00D464EE">
      <w:pPr>
        <w:pStyle w:val="Obsah1"/>
        <w:rPr>
          <w:rFonts w:asciiTheme="minorHAnsi" w:hAnsiTheme="minorHAnsi" w:cstheme="minorBidi"/>
          <w:noProof/>
          <w:sz w:val="22"/>
          <w:szCs w:val="22"/>
        </w:rPr>
      </w:pPr>
      <w:hyperlink w:anchor="_Toc454258443" w:history="1">
        <w:r w:rsidRPr="00AF1B69">
          <w:rPr>
            <w:rStyle w:val="Hypertextovodkaz"/>
            <w:noProof/>
          </w:rPr>
          <w:t>9.</w:t>
        </w:r>
        <w:r>
          <w:rPr>
            <w:rFonts w:asciiTheme="minorHAnsi" w:hAnsiTheme="minorHAnsi" w:cstheme="minorBidi"/>
            <w:noProof/>
            <w:sz w:val="22"/>
            <w:szCs w:val="22"/>
          </w:rPr>
          <w:tab/>
        </w:r>
        <w:r w:rsidRPr="00AF1B69">
          <w:rPr>
            <w:rStyle w:val="Hypertextovodkaz"/>
            <w:noProof/>
          </w:rPr>
          <w:t>Diskuze. Náměty na přednášky, výlety, činnost RSG.</w:t>
        </w:r>
      </w:hyperlink>
    </w:p>
    <w:p w:rsidR="00CB0DFA" w:rsidRPr="00CB0DFA" w:rsidRDefault="00CB0DFA" w:rsidP="00D464EE">
      <w:pPr>
        <w:tabs>
          <w:tab w:val="left" w:pos="851"/>
          <w:tab w:val="left" w:pos="993"/>
        </w:tabs>
        <w:ind w:left="851" w:hanging="851"/>
        <w:jc w:val="both"/>
        <w:rPr>
          <w:rFonts w:ascii="Arial Narrow" w:hAnsi="Arial Narrow"/>
          <w:sz w:val="24"/>
          <w:szCs w:val="24"/>
        </w:rPr>
      </w:pPr>
      <w:r w:rsidRPr="00CB0DFA">
        <w:rPr>
          <w:rFonts w:ascii="Arial Narrow" w:hAnsi="Arial Narrow"/>
          <w:sz w:val="24"/>
          <w:szCs w:val="24"/>
        </w:rPr>
        <w:fldChar w:fldCharType="end"/>
      </w:r>
      <w:r w:rsidRPr="00CB0DFA">
        <w:rPr>
          <w:rFonts w:ascii="Arial Narrow" w:hAnsi="Arial Narrow"/>
          <w:sz w:val="24"/>
          <w:szCs w:val="24"/>
        </w:rPr>
        <w:t>------------------------------------------------------------------------------------------------------------------------------------------</w:t>
      </w:r>
    </w:p>
    <w:p w:rsidR="00CB0DFA" w:rsidRPr="00CB0DFA" w:rsidRDefault="00CB0DFA" w:rsidP="009E08FB">
      <w:pPr>
        <w:jc w:val="both"/>
        <w:rPr>
          <w:rFonts w:ascii="Arial Narrow" w:hAnsi="Arial Narrow" w:cs="Arial"/>
          <w:sz w:val="24"/>
          <w:szCs w:val="24"/>
        </w:rPr>
      </w:pPr>
      <w:r w:rsidRPr="00CB0DFA">
        <w:rPr>
          <w:rFonts w:ascii="Arial Narrow" w:hAnsi="Arial Narrow" w:cs="Arial"/>
          <w:sz w:val="24"/>
          <w:szCs w:val="24"/>
        </w:rPr>
        <w:t xml:space="preserve">Předsedkyně RSG přivítala přítomné </w:t>
      </w:r>
      <w:r w:rsidR="009E08FB">
        <w:rPr>
          <w:rFonts w:ascii="Arial Narrow" w:hAnsi="Arial Narrow" w:cs="Arial"/>
          <w:sz w:val="24"/>
          <w:szCs w:val="24"/>
        </w:rPr>
        <w:t>členy předsednictva</w:t>
      </w:r>
      <w:r w:rsidRPr="00CB0DFA">
        <w:rPr>
          <w:rFonts w:ascii="Arial Narrow" w:hAnsi="Arial Narrow" w:cs="Arial"/>
          <w:sz w:val="24"/>
          <w:szCs w:val="24"/>
        </w:rPr>
        <w:t xml:space="preserve">. Konstatovala, že </w:t>
      </w:r>
      <w:r w:rsidR="009E08FB">
        <w:rPr>
          <w:rFonts w:ascii="Arial Narrow" w:hAnsi="Arial Narrow" w:cs="Arial"/>
          <w:sz w:val="24"/>
          <w:szCs w:val="24"/>
        </w:rPr>
        <w:t xml:space="preserve">předsednictvo </w:t>
      </w:r>
      <w:r w:rsidRPr="00CB0DFA">
        <w:rPr>
          <w:rFonts w:ascii="Arial Narrow" w:hAnsi="Arial Narrow" w:cs="Arial"/>
          <w:sz w:val="24"/>
          <w:szCs w:val="24"/>
        </w:rPr>
        <w:t>RSG je usnášení</w:t>
      </w:r>
      <w:r w:rsidR="009E08FB">
        <w:rPr>
          <w:rFonts w:ascii="Arial Narrow" w:hAnsi="Arial Narrow" w:cs="Arial"/>
          <w:sz w:val="24"/>
          <w:szCs w:val="24"/>
        </w:rPr>
        <w:t xml:space="preserve"> </w:t>
      </w:r>
      <w:r w:rsidRPr="00CB0DFA">
        <w:rPr>
          <w:rFonts w:ascii="Arial Narrow" w:hAnsi="Arial Narrow" w:cs="Arial"/>
          <w:sz w:val="24"/>
          <w:szCs w:val="24"/>
        </w:rPr>
        <w:t>schopn</w:t>
      </w:r>
      <w:r w:rsidR="009E08FB">
        <w:rPr>
          <w:rFonts w:ascii="Arial Narrow" w:hAnsi="Arial Narrow" w:cs="Arial"/>
          <w:sz w:val="24"/>
          <w:szCs w:val="24"/>
        </w:rPr>
        <w:t>é</w:t>
      </w:r>
      <w:r w:rsidRPr="00CB0DFA">
        <w:rPr>
          <w:rFonts w:ascii="Arial Narrow" w:hAnsi="Arial Narrow" w:cs="Arial"/>
          <w:sz w:val="24"/>
          <w:szCs w:val="24"/>
        </w:rPr>
        <w:t xml:space="preserve"> a da</w:t>
      </w:r>
      <w:r w:rsidR="009E08FB">
        <w:rPr>
          <w:rFonts w:ascii="Arial Narrow" w:hAnsi="Arial Narrow" w:cs="Arial"/>
          <w:sz w:val="24"/>
          <w:szCs w:val="24"/>
        </w:rPr>
        <w:t xml:space="preserve">la hlasovat o programu jednání. </w:t>
      </w:r>
      <w:r w:rsidRPr="00CB0DFA">
        <w:rPr>
          <w:rFonts w:ascii="Arial Narrow" w:hAnsi="Arial Narrow" w:cs="Arial"/>
          <w:sz w:val="24"/>
          <w:szCs w:val="24"/>
        </w:rPr>
        <w:t>Program Byl jednohlasně schválen.</w:t>
      </w:r>
    </w:p>
    <w:p w:rsidR="00E17B56" w:rsidRPr="00CB0DFA" w:rsidRDefault="00777BA4" w:rsidP="009E08FB">
      <w:pPr>
        <w:pStyle w:val="Nadpis1"/>
        <w:jc w:val="both"/>
        <w:rPr>
          <w:sz w:val="24"/>
          <w:szCs w:val="24"/>
        </w:rPr>
      </w:pPr>
      <w:bookmarkStart w:id="0" w:name="_Toc454258435"/>
      <w:r w:rsidRPr="00CB0DFA">
        <w:rPr>
          <w:sz w:val="24"/>
          <w:szCs w:val="24"/>
        </w:rPr>
        <w:t xml:space="preserve">Informace zástupce studentů </w:t>
      </w:r>
      <w:r w:rsidR="00360C8B" w:rsidRPr="00CB0DFA">
        <w:rPr>
          <w:sz w:val="24"/>
          <w:szCs w:val="24"/>
        </w:rPr>
        <w:t>o proběhlé akci Majáles</w:t>
      </w:r>
      <w:bookmarkEnd w:id="0"/>
    </w:p>
    <w:p w:rsidR="009E08FB" w:rsidRDefault="00E17B56" w:rsidP="009E08FB">
      <w:pPr>
        <w:jc w:val="both"/>
        <w:rPr>
          <w:rFonts w:ascii="Arial Narrow" w:hAnsi="Arial Narrow"/>
          <w:sz w:val="24"/>
          <w:szCs w:val="24"/>
        </w:rPr>
      </w:pPr>
      <w:r w:rsidRPr="00CB0DFA">
        <w:rPr>
          <w:rFonts w:ascii="Arial Narrow" w:hAnsi="Arial Narrow"/>
          <w:sz w:val="24"/>
          <w:szCs w:val="24"/>
        </w:rPr>
        <w:t xml:space="preserve">Zástupci parlamentu gymnázia informovali o proběhlém Majálesu, který se vydařil. </w:t>
      </w:r>
      <w:r w:rsidR="009E08FB">
        <w:rPr>
          <w:rFonts w:ascii="Arial Narrow" w:hAnsi="Arial Narrow"/>
          <w:sz w:val="24"/>
          <w:szCs w:val="24"/>
        </w:rPr>
        <w:t>P</w:t>
      </w:r>
      <w:r w:rsidRPr="00CB0DFA">
        <w:rPr>
          <w:rFonts w:ascii="Arial Narrow" w:hAnsi="Arial Narrow"/>
          <w:sz w:val="24"/>
          <w:szCs w:val="24"/>
        </w:rPr>
        <w:t xml:space="preserve">říští rok </w:t>
      </w:r>
      <w:r w:rsidR="009E08FB">
        <w:rPr>
          <w:rFonts w:ascii="Arial Narrow" w:hAnsi="Arial Narrow"/>
          <w:sz w:val="24"/>
          <w:szCs w:val="24"/>
        </w:rPr>
        <w:t xml:space="preserve">se bude konat 10. ročník majálesu a studenti </w:t>
      </w:r>
      <w:r w:rsidRPr="00CB0DFA">
        <w:rPr>
          <w:rFonts w:ascii="Arial Narrow" w:hAnsi="Arial Narrow"/>
          <w:sz w:val="24"/>
          <w:szCs w:val="24"/>
        </w:rPr>
        <w:t>by rádi pozvali nějakou známější kapelu</w:t>
      </w:r>
      <w:r w:rsidR="009E08FB">
        <w:rPr>
          <w:rFonts w:ascii="Arial Narrow" w:hAnsi="Arial Narrow"/>
          <w:sz w:val="24"/>
          <w:szCs w:val="24"/>
        </w:rPr>
        <w:t xml:space="preserve">. Proto </w:t>
      </w:r>
      <w:r w:rsidRPr="00CB0DFA">
        <w:rPr>
          <w:rFonts w:ascii="Arial Narrow" w:hAnsi="Arial Narrow"/>
          <w:sz w:val="24"/>
          <w:szCs w:val="24"/>
        </w:rPr>
        <w:t xml:space="preserve">žádají o příspěvek cca 50.000,-Kč. Za minulé dva roky si dovedli studenti sehnat peníze po sponzorech, rodičích, … a příspěvek od RSG </w:t>
      </w:r>
      <w:r w:rsidR="009E08FB">
        <w:rPr>
          <w:rFonts w:ascii="Arial Narrow" w:hAnsi="Arial Narrow"/>
          <w:sz w:val="24"/>
          <w:szCs w:val="24"/>
        </w:rPr>
        <w:t xml:space="preserve">začleněný do rozpočtu RSG </w:t>
      </w:r>
      <w:r w:rsidRPr="00CB0DFA">
        <w:rPr>
          <w:rFonts w:ascii="Arial Narrow" w:hAnsi="Arial Narrow"/>
          <w:sz w:val="24"/>
          <w:szCs w:val="24"/>
        </w:rPr>
        <w:t xml:space="preserve">nevyužili. </w:t>
      </w:r>
    </w:p>
    <w:p w:rsidR="009E08FB" w:rsidRDefault="009E08FB" w:rsidP="009E08FB">
      <w:pPr>
        <w:jc w:val="both"/>
        <w:rPr>
          <w:rFonts w:ascii="Arial Narrow" w:hAnsi="Arial Narrow"/>
          <w:sz w:val="24"/>
          <w:szCs w:val="24"/>
        </w:rPr>
      </w:pPr>
      <w:r>
        <w:rPr>
          <w:rFonts w:ascii="Arial Narrow" w:hAnsi="Arial Narrow"/>
          <w:sz w:val="24"/>
          <w:szCs w:val="24"/>
        </w:rPr>
        <w:t>Předsedkyně RSG poděkovala za informaci a vysvětlila studentům aktuální problémy RSG s plněním příjmové části rozpočtu RSG. Přes tyto problémy vyjádřila studentům podporu.</w:t>
      </w:r>
    </w:p>
    <w:p w:rsidR="009E08FB" w:rsidRPr="009E08FB" w:rsidRDefault="009E08FB" w:rsidP="009E08FB">
      <w:pPr>
        <w:jc w:val="both"/>
        <w:rPr>
          <w:rFonts w:ascii="Arial Narrow" w:hAnsi="Arial Narrow"/>
          <w:i/>
          <w:sz w:val="24"/>
          <w:szCs w:val="24"/>
        </w:rPr>
      </w:pPr>
      <w:r w:rsidRPr="009E08FB">
        <w:rPr>
          <w:rFonts w:ascii="Arial Narrow" w:hAnsi="Arial Narrow"/>
          <w:i/>
          <w:sz w:val="24"/>
          <w:szCs w:val="24"/>
        </w:rPr>
        <w:t>Závěr:</w:t>
      </w:r>
    </w:p>
    <w:p w:rsidR="00777BA4" w:rsidRPr="009E08FB" w:rsidRDefault="00E17B56" w:rsidP="009E08FB">
      <w:pPr>
        <w:pStyle w:val="Odstavecseseznamem"/>
        <w:numPr>
          <w:ilvl w:val="0"/>
          <w:numId w:val="12"/>
        </w:numPr>
        <w:ind w:left="851" w:hanging="425"/>
        <w:jc w:val="both"/>
        <w:rPr>
          <w:rFonts w:ascii="Arial Narrow" w:hAnsi="Arial Narrow"/>
          <w:sz w:val="24"/>
          <w:szCs w:val="24"/>
        </w:rPr>
      </w:pPr>
      <w:r w:rsidRPr="009E08FB">
        <w:rPr>
          <w:rFonts w:ascii="Arial Narrow" w:hAnsi="Arial Narrow"/>
          <w:sz w:val="24"/>
          <w:szCs w:val="24"/>
        </w:rPr>
        <w:t xml:space="preserve">Studenti dodají přibližný rozpočet akce. V případě schválení Sněmem delegátů, </w:t>
      </w:r>
      <w:r w:rsidR="009E08FB" w:rsidRPr="009E08FB">
        <w:rPr>
          <w:rFonts w:ascii="Arial Narrow" w:hAnsi="Arial Narrow"/>
          <w:sz w:val="24"/>
          <w:szCs w:val="24"/>
        </w:rPr>
        <w:t>je třeba částku dát do rozpočtu na rok 2017.</w:t>
      </w:r>
      <w:r w:rsidR="009E08FB">
        <w:rPr>
          <w:rFonts w:ascii="Arial Narrow" w:hAnsi="Arial Narrow"/>
          <w:sz w:val="24"/>
          <w:szCs w:val="24"/>
        </w:rPr>
        <w:t xml:space="preserve"> </w:t>
      </w:r>
    </w:p>
    <w:p w:rsidR="00360C8B" w:rsidRPr="00CB0DFA" w:rsidRDefault="00360C8B" w:rsidP="009E08FB">
      <w:pPr>
        <w:pStyle w:val="Nadpis1"/>
        <w:jc w:val="both"/>
        <w:rPr>
          <w:sz w:val="24"/>
          <w:szCs w:val="24"/>
        </w:rPr>
      </w:pPr>
      <w:bookmarkStart w:id="1" w:name="_Toc454258436"/>
      <w:r w:rsidRPr="00CB0DFA">
        <w:rPr>
          <w:sz w:val="24"/>
          <w:szCs w:val="24"/>
        </w:rPr>
        <w:t>Informace o sporu se Spartakem.</w:t>
      </w:r>
      <w:bookmarkEnd w:id="1"/>
    </w:p>
    <w:p w:rsidR="00E17B56" w:rsidRDefault="009E08FB" w:rsidP="009E08FB">
      <w:pPr>
        <w:jc w:val="both"/>
        <w:rPr>
          <w:rFonts w:ascii="Arial Narrow" w:hAnsi="Arial Narrow"/>
          <w:sz w:val="24"/>
          <w:szCs w:val="24"/>
        </w:rPr>
      </w:pPr>
      <w:r>
        <w:rPr>
          <w:rFonts w:ascii="Arial Narrow" w:hAnsi="Arial Narrow"/>
          <w:sz w:val="24"/>
          <w:szCs w:val="24"/>
        </w:rPr>
        <w:t>Ř</w:t>
      </w:r>
      <w:r w:rsidR="00E17B56" w:rsidRPr="00CB0DFA">
        <w:rPr>
          <w:rFonts w:ascii="Arial Narrow" w:hAnsi="Arial Narrow"/>
          <w:sz w:val="24"/>
          <w:szCs w:val="24"/>
        </w:rPr>
        <w:t xml:space="preserve">editel </w:t>
      </w:r>
      <w:r>
        <w:rPr>
          <w:rFonts w:ascii="Arial Narrow" w:hAnsi="Arial Narrow"/>
          <w:sz w:val="24"/>
          <w:szCs w:val="24"/>
        </w:rPr>
        <w:t xml:space="preserve">školy </w:t>
      </w:r>
      <w:r w:rsidR="00E17B56" w:rsidRPr="00CB0DFA">
        <w:rPr>
          <w:rFonts w:ascii="Arial Narrow" w:hAnsi="Arial Narrow"/>
          <w:sz w:val="24"/>
          <w:szCs w:val="24"/>
        </w:rPr>
        <w:t xml:space="preserve">informoval </w:t>
      </w:r>
      <w:r>
        <w:rPr>
          <w:rFonts w:ascii="Arial Narrow" w:hAnsi="Arial Narrow"/>
          <w:sz w:val="24"/>
          <w:szCs w:val="24"/>
        </w:rPr>
        <w:t xml:space="preserve">předsednictvo </w:t>
      </w:r>
      <w:r w:rsidR="00E17B56" w:rsidRPr="00CB0DFA">
        <w:rPr>
          <w:rFonts w:ascii="Arial Narrow" w:hAnsi="Arial Narrow"/>
          <w:sz w:val="24"/>
          <w:szCs w:val="24"/>
        </w:rPr>
        <w:t>o probíhajícím sporu se Spartakem, ve kterém nás zastupuje JUDr. Sedlatý. Spartak se proti platebnímu rozkazu o zaplacení dlužného nájemného odvolal a náš spor míří k soudu. Termín jednání není zatím znám.</w:t>
      </w:r>
    </w:p>
    <w:p w:rsidR="009E08FB" w:rsidRPr="009E08FB" w:rsidRDefault="009E08FB" w:rsidP="009E08FB">
      <w:pPr>
        <w:jc w:val="both"/>
        <w:rPr>
          <w:rFonts w:ascii="Arial Narrow" w:hAnsi="Arial Narrow"/>
          <w:i/>
          <w:sz w:val="24"/>
          <w:szCs w:val="24"/>
        </w:rPr>
      </w:pPr>
      <w:r w:rsidRPr="009E08FB">
        <w:rPr>
          <w:rFonts w:ascii="Arial Narrow" w:hAnsi="Arial Narrow"/>
          <w:i/>
          <w:sz w:val="24"/>
          <w:szCs w:val="24"/>
        </w:rPr>
        <w:t>Závěr:</w:t>
      </w:r>
    </w:p>
    <w:p w:rsidR="009E08FB" w:rsidRDefault="009E08FB" w:rsidP="009E08FB">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 xml:space="preserve">Na soudní spor je nutné se připravit a pro JUDr. Sedlatého připravit podložené argumenty. Zajistí p. Kuhn spolu s paní Prášilovou s využitím </w:t>
      </w:r>
      <w:r w:rsidR="003C3340">
        <w:rPr>
          <w:rFonts w:ascii="Arial Narrow" w:hAnsi="Arial Narrow"/>
          <w:sz w:val="24"/>
          <w:szCs w:val="24"/>
        </w:rPr>
        <w:t>archivu RSG a veřejně dostupných zdrojů.</w:t>
      </w:r>
    </w:p>
    <w:p w:rsidR="003C3340" w:rsidRPr="00CB0DFA" w:rsidRDefault="003C3340" w:rsidP="009E08FB">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O postupu ve věci bude tajemník a předsedkyně RSG bez prodlení informovat předsednictvo.</w:t>
      </w:r>
    </w:p>
    <w:p w:rsidR="00360C8B" w:rsidRPr="00CB0DFA" w:rsidRDefault="00360C8B" w:rsidP="009E08FB">
      <w:pPr>
        <w:pStyle w:val="Nadpis1"/>
        <w:jc w:val="both"/>
        <w:rPr>
          <w:sz w:val="24"/>
          <w:szCs w:val="24"/>
        </w:rPr>
      </w:pPr>
      <w:bookmarkStart w:id="2" w:name="_Toc454258437"/>
      <w:r w:rsidRPr="00CB0DFA">
        <w:rPr>
          <w:sz w:val="24"/>
          <w:szCs w:val="24"/>
        </w:rPr>
        <w:t>Informace o výsledkách maturit. Čerpání stipendijního fondu.</w:t>
      </w:r>
      <w:bookmarkEnd w:id="2"/>
    </w:p>
    <w:p w:rsidR="00E17B56" w:rsidRDefault="00E17B56" w:rsidP="009E08FB">
      <w:pPr>
        <w:jc w:val="both"/>
        <w:rPr>
          <w:rFonts w:ascii="Arial Narrow" w:hAnsi="Arial Narrow"/>
          <w:sz w:val="24"/>
          <w:szCs w:val="24"/>
        </w:rPr>
      </w:pPr>
      <w:r w:rsidRPr="00CB0DFA">
        <w:rPr>
          <w:rFonts w:ascii="Arial Narrow" w:hAnsi="Arial Narrow"/>
          <w:sz w:val="24"/>
          <w:szCs w:val="24"/>
        </w:rPr>
        <w:t>Maturity obecně dopadly dobře, i když čtyři stud</w:t>
      </w:r>
      <w:r w:rsidR="003C3340">
        <w:rPr>
          <w:rFonts w:ascii="Arial Narrow" w:hAnsi="Arial Narrow"/>
          <w:sz w:val="24"/>
          <w:szCs w:val="24"/>
        </w:rPr>
        <w:t>enti se budou muset připravit n</w:t>
      </w:r>
      <w:r w:rsidRPr="00CB0DFA">
        <w:rPr>
          <w:rFonts w:ascii="Arial Narrow" w:hAnsi="Arial Narrow"/>
          <w:sz w:val="24"/>
          <w:szCs w:val="24"/>
        </w:rPr>
        <w:t xml:space="preserve">a opravnou zkoušku. </w:t>
      </w:r>
      <w:r w:rsidR="003C3340">
        <w:rPr>
          <w:rFonts w:ascii="Arial Narrow" w:hAnsi="Arial Narrow"/>
          <w:sz w:val="24"/>
          <w:szCs w:val="24"/>
        </w:rPr>
        <w:t>Více než p</w:t>
      </w:r>
      <w:r w:rsidRPr="00CB0DFA">
        <w:rPr>
          <w:rFonts w:ascii="Arial Narrow" w:hAnsi="Arial Narrow"/>
          <w:sz w:val="24"/>
          <w:szCs w:val="24"/>
        </w:rPr>
        <w:t>olovina studentů si vybrala jako volitelný předmět matematiku, část studentů nemusela sklád</w:t>
      </w:r>
      <w:r w:rsidR="00D24666" w:rsidRPr="00CB0DFA">
        <w:rPr>
          <w:rFonts w:ascii="Arial Narrow" w:hAnsi="Arial Narrow"/>
          <w:sz w:val="24"/>
          <w:szCs w:val="24"/>
        </w:rPr>
        <w:t>a</w:t>
      </w:r>
      <w:r w:rsidRPr="00CB0DFA">
        <w:rPr>
          <w:rFonts w:ascii="Arial Narrow" w:hAnsi="Arial Narrow"/>
          <w:sz w:val="24"/>
          <w:szCs w:val="24"/>
        </w:rPr>
        <w:t>t maturitu z jazyka, protože místo</w:t>
      </w:r>
      <w:r w:rsidR="00D24666" w:rsidRPr="00CB0DFA">
        <w:rPr>
          <w:rFonts w:ascii="Arial Narrow" w:hAnsi="Arial Narrow"/>
          <w:sz w:val="24"/>
          <w:szCs w:val="24"/>
        </w:rPr>
        <w:t xml:space="preserve"> ní </w:t>
      </w:r>
      <w:r w:rsidRPr="00CB0DFA">
        <w:rPr>
          <w:rFonts w:ascii="Arial Narrow" w:hAnsi="Arial Narrow"/>
          <w:sz w:val="24"/>
          <w:szCs w:val="24"/>
        </w:rPr>
        <w:t xml:space="preserve">doložila </w:t>
      </w:r>
      <w:r w:rsidR="00D24666" w:rsidRPr="00CB0DFA">
        <w:rPr>
          <w:rFonts w:ascii="Arial Narrow" w:hAnsi="Arial Narrow"/>
          <w:sz w:val="24"/>
          <w:szCs w:val="24"/>
        </w:rPr>
        <w:t>jazykový certifikát na úrovni B1 a vyšší.</w:t>
      </w:r>
    </w:p>
    <w:p w:rsidR="003C3340" w:rsidRDefault="003C3340" w:rsidP="009E08FB">
      <w:pPr>
        <w:jc w:val="both"/>
        <w:rPr>
          <w:rFonts w:ascii="Arial Narrow" w:hAnsi="Arial Narrow"/>
          <w:sz w:val="24"/>
          <w:szCs w:val="24"/>
        </w:rPr>
      </w:pPr>
      <w:r>
        <w:rPr>
          <w:rFonts w:ascii="Arial Narrow" w:hAnsi="Arial Narrow"/>
          <w:sz w:val="24"/>
          <w:szCs w:val="24"/>
        </w:rPr>
        <w:t>Maturantům bylo ze stipendijního fondu v souladu s jeho pravidly vyplaceno prospěchové stipendium za výborný prospěch a za složení jazykových zkoušek a získaní certifikátů.</w:t>
      </w:r>
    </w:p>
    <w:p w:rsidR="003C3340" w:rsidRDefault="003C3340" w:rsidP="003C3340">
      <w:pPr>
        <w:jc w:val="both"/>
        <w:rPr>
          <w:rFonts w:ascii="Arial Narrow" w:hAnsi="Arial Narrow"/>
          <w:i/>
          <w:sz w:val="24"/>
          <w:szCs w:val="24"/>
        </w:rPr>
      </w:pPr>
      <w:bookmarkStart w:id="3" w:name="_Toc454258438"/>
      <w:r w:rsidRPr="009E08FB">
        <w:rPr>
          <w:rFonts w:ascii="Arial Narrow" w:hAnsi="Arial Narrow"/>
          <w:i/>
          <w:sz w:val="24"/>
          <w:szCs w:val="24"/>
        </w:rPr>
        <w:t>Závěr:</w:t>
      </w:r>
    </w:p>
    <w:p w:rsidR="003C3340" w:rsidRDefault="003C3340" w:rsidP="003C3340">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Stipendijní fond pokládá škola za velmi účinný nástroj k ocenění nadstandardních výsledků žáků školy, který se díky podpoře RSG daří uplatňovat.</w:t>
      </w:r>
    </w:p>
    <w:p w:rsidR="003C3340" w:rsidRPr="003C3340" w:rsidRDefault="003C3340" w:rsidP="003C3340">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Další čerpání stipendií proběhne na konci školního roku.</w:t>
      </w:r>
    </w:p>
    <w:p w:rsidR="00360C8B" w:rsidRPr="00CB0DFA" w:rsidRDefault="00360C8B" w:rsidP="009E08FB">
      <w:pPr>
        <w:pStyle w:val="Nadpis1"/>
        <w:jc w:val="both"/>
        <w:rPr>
          <w:sz w:val="24"/>
          <w:szCs w:val="24"/>
        </w:rPr>
      </w:pPr>
      <w:r w:rsidRPr="00CB0DFA">
        <w:rPr>
          <w:sz w:val="24"/>
          <w:szCs w:val="24"/>
        </w:rPr>
        <w:t>Úvodní schůzka rodičů žáků přijatých na Gymnázium od 1.</w:t>
      </w:r>
      <w:r w:rsidR="003C3340">
        <w:rPr>
          <w:sz w:val="24"/>
          <w:szCs w:val="24"/>
        </w:rPr>
        <w:t xml:space="preserve"> </w:t>
      </w:r>
      <w:r w:rsidRPr="00CB0DFA">
        <w:rPr>
          <w:sz w:val="24"/>
          <w:szCs w:val="24"/>
        </w:rPr>
        <w:t>9.</w:t>
      </w:r>
      <w:r w:rsidR="003C3340">
        <w:rPr>
          <w:sz w:val="24"/>
          <w:szCs w:val="24"/>
        </w:rPr>
        <w:t xml:space="preserve"> </w:t>
      </w:r>
      <w:r w:rsidRPr="00CB0DFA">
        <w:rPr>
          <w:sz w:val="24"/>
          <w:szCs w:val="24"/>
        </w:rPr>
        <w:t>2016</w:t>
      </w:r>
      <w:r w:rsidR="006178CB" w:rsidRPr="00CB0DFA">
        <w:rPr>
          <w:sz w:val="24"/>
          <w:szCs w:val="24"/>
        </w:rPr>
        <w:t>.</w:t>
      </w:r>
      <w:bookmarkEnd w:id="3"/>
    </w:p>
    <w:p w:rsidR="00D24666" w:rsidRDefault="003C3340" w:rsidP="009E08FB">
      <w:pPr>
        <w:jc w:val="both"/>
        <w:rPr>
          <w:rFonts w:ascii="Arial Narrow" w:hAnsi="Arial Narrow"/>
          <w:sz w:val="24"/>
          <w:szCs w:val="24"/>
        </w:rPr>
      </w:pPr>
      <w:r>
        <w:rPr>
          <w:rFonts w:ascii="Arial Narrow" w:hAnsi="Arial Narrow"/>
          <w:sz w:val="24"/>
          <w:szCs w:val="24"/>
        </w:rPr>
        <w:t>Informační schůzka vedení školy a třídních učitelů nových tříd proběhne 16. června. Vzhledem k časové vytíženosti předsedkyně přednese informaci o RSG ředitel školy p. Kuhn.</w:t>
      </w:r>
    </w:p>
    <w:p w:rsidR="003C3340" w:rsidRDefault="003C3340" w:rsidP="003C3340">
      <w:pPr>
        <w:jc w:val="both"/>
        <w:rPr>
          <w:rFonts w:ascii="Arial Narrow" w:hAnsi="Arial Narrow"/>
          <w:i/>
          <w:sz w:val="24"/>
          <w:szCs w:val="24"/>
        </w:rPr>
      </w:pPr>
      <w:r w:rsidRPr="009E08FB">
        <w:rPr>
          <w:rFonts w:ascii="Arial Narrow" w:hAnsi="Arial Narrow"/>
          <w:i/>
          <w:sz w:val="24"/>
          <w:szCs w:val="24"/>
        </w:rPr>
        <w:t>Závěr:</w:t>
      </w:r>
    </w:p>
    <w:p w:rsidR="003C3340" w:rsidRDefault="003C3340" w:rsidP="003C3340">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Přihlášky do RSG rozdají rodičům jejich třídní učitelé i s informací o výši členských příspěvků a způsobu platby na účet RSG</w:t>
      </w:r>
    </w:p>
    <w:p w:rsidR="003C3340" w:rsidRDefault="003C3340" w:rsidP="003C3340">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 xml:space="preserve">Součástí přihlášky je i souhlas s poskytnutím </w:t>
      </w:r>
      <w:r w:rsidR="00AF063E">
        <w:rPr>
          <w:rFonts w:ascii="Arial Narrow" w:hAnsi="Arial Narrow"/>
          <w:sz w:val="24"/>
          <w:szCs w:val="24"/>
        </w:rPr>
        <w:t>kontaktních údajů pro interní potřeby RSG.</w:t>
      </w:r>
    </w:p>
    <w:p w:rsidR="00AF063E" w:rsidRDefault="00AF063E" w:rsidP="003C3340">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Přihlášky jsou archivovány ve škole. Rodiče je odevzdají na začátku školního roku.</w:t>
      </w:r>
    </w:p>
    <w:p w:rsidR="00AF063E" w:rsidRDefault="00360C8B" w:rsidP="009E08FB">
      <w:pPr>
        <w:pStyle w:val="Nadpis1"/>
        <w:jc w:val="both"/>
        <w:rPr>
          <w:sz w:val="24"/>
          <w:szCs w:val="24"/>
        </w:rPr>
      </w:pPr>
      <w:bookmarkStart w:id="4" w:name="_Toc454258439"/>
      <w:r w:rsidRPr="00AF063E">
        <w:rPr>
          <w:sz w:val="24"/>
          <w:szCs w:val="24"/>
        </w:rPr>
        <w:t xml:space="preserve">Projednání zprávy revizní komise za rok 2015. </w:t>
      </w:r>
      <w:bookmarkEnd w:id="4"/>
    </w:p>
    <w:p w:rsidR="00AF063E" w:rsidRDefault="00AF063E" w:rsidP="00AF063E">
      <w:pPr>
        <w:jc w:val="both"/>
        <w:rPr>
          <w:rFonts w:ascii="Arial Narrow" w:hAnsi="Arial Narrow"/>
          <w:sz w:val="24"/>
          <w:szCs w:val="24"/>
        </w:rPr>
      </w:pPr>
      <w:r>
        <w:rPr>
          <w:rFonts w:ascii="Arial Narrow" w:hAnsi="Arial Narrow"/>
          <w:sz w:val="24"/>
          <w:szCs w:val="24"/>
        </w:rPr>
        <w:t xml:space="preserve">Předsedkyně RSG paní Prášilová informovala předsednictvo o informacích revizní komise. </w:t>
      </w:r>
    </w:p>
    <w:p w:rsidR="00AF063E" w:rsidRDefault="00AF063E" w:rsidP="00AF063E">
      <w:pPr>
        <w:jc w:val="both"/>
        <w:rPr>
          <w:rFonts w:ascii="Arial Narrow" w:hAnsi="Arial Narrow"/>
          <w:i/>
          <w:sz w:val="24"/>
          <w:szCs w:val="24"/>
        </w:rPr>
      </w:pPr>
      <w:r w:rsidRPr="009E08FB">
        <w:rPr>
          <w:rFonts w:ascii="Arial Narrow" w:hAnsi="Arial Narrow"/>
          <w:i/>
          <w:sz w:val="24"/>
          <w:szCs w:val="24"/>
        </w:rPr>
        <w:t>Závěr:</w:t>
      </w:r>
    </w:p>
    <w:p w:rsidR="00D24666" w:rsidRPr="00AF063E" w:rsidRDefault="00AF063E" w:rsidP="00AF063E">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Není zpracovaná směrnice pro hospodaření s majetkem. Návrh směrnice připraví p</w:t>
      </w:r>
      <w:r w:rsidR="00D24666" w:rsidRPr="00AF063E">
        <w:rPr>
          <w:rFonts w:ascii="Arial Narrow" w:hAnsi="Arial Narrow"/>
          <w:sz w:val="24"/>
          <w:szCs w:val="24"/>
        </w:rPr>
        <w:t xml:space="preserve">ředsedkyně </w:t>
      </w:r>
      <w:r>
        <w:rPr>
          <w:rFonts w:ascii="Arial Narrow" w:hAnsi="Arial Narrow"/>
          <w:sz w:val="24"/>
          <w:szCs w:val="24"/>
        </w:rPr>
        <w:t xml:space="preserve">Prášilová </w:t>
      </w:r>
      <w:r w:rsidR="00D24666" w:rsidRPr="00AF063E">
        <w:rPr>
          <w:rFonts w:ascii="Arial Narrow" w:hAnsi="Arial Narrow"/>
          <w:sz w:val="24"/>
          <w:szCs w:val="24"/>
        </w:rPr>
        <w:t>po konzultaci s paní Osifovou</w:t>
      </w:r>
      <w:r w:rsidR="00C620A2" w:rsidRPr="00AF063E">
        <w:rPr>
          <w:rFonts w:ascii="Arial Narrow" w:hAnsi="Arial Narrow"/>
          <w:sz w:val="24"/>
          <w:szCs w:val="24"/>
        </w:rPr>
        <w:t xml:space="preserve"> a Plachou</w:t>
      </w:r>
      <w:r w:rsidR="00D24666" w:rsidRPr="00AF063E">
        <w:rPr>
          <w:rFonts w:ascii="Arial Narrow" w:hAnsi="Arial Narrow"/>
          <w:sz w:val="24"/>
          <w:szCs w:val="24"/>
        </w:rPr>
        <w:t>, tak aby začal</w:t>
      </w:r>
      <w:r w:rsidR="00BC4696" w:rsidRPr="00AF063E">
        <w:rPr>
          <w:rFonts w:ascii="Arial Narrow" w:hAnsi="Arial Narrow"/>
          <w:sz w:val="24"/>
          <w:szCs w:val="24"/>
        </w:rPr>
        <w:t>a</w:t>
      </w:r>
      <w:r w:rsidR="00D24666" w:rsidRPr="00AF063E">
        <w:rPr>
          <w:rFonts w:ascii="Arial Narrow" w:hAnsi="Arial Narrow"/>
          <w:sz w:val="24"/>
          <w:szCs w:val="24"/>
        </w:rPr>
        <w:t xml:space="preserve"> platit od </w:t>
      </w:r>
      <w:proofErr w:type="gramStart"/>
      <w:r w:rsidR="00D24666" w:rsidRPr="00AF063E">
        <w:rPr>
          <w:rFonts w:ascii="Arial Narrow" w:hAnsi="Arial Narrow"/>
          <w:sz w:val="24"/>
          <w:szCs w:val="24"/>
        </w:rPr>
        <w:t>1.1.2017</w:t>
      </w:r>
      <w:proofErr w:type="gramEnd"/>
      <w:r w:rsidR="00D24666" w:rsidRPr="00AF063E">
        <w:rPr>
          <w:rFonts w:ascii="Arial Narrow" w:hAnsi="Arial Narrow"/>
          <w:sz w:val="24"/>
          <w:szCs w:val="24"/>
        </w:rPr>
        <w:t>.</w:t>
      </w:r>
    </w:p>
    <w:p w:rsidR="00360C8B" w:rsidRPr="00CB0DFA" w:rsidRDefault="00360C8B" w:rsidP="009E08FB">
      <w:pPr>
        <w:pStyle w:val="Nadpis1"/>
        <w:jc w:val="both"/>
        <w:rPr>
          <w:sz w:val="24"/>
          <w:szCs w:val="24"/>
        </w:rPr>
      </w:pPr>
      <w:bookmarkStart w:id="5" w:name="_Toc454258440"/>
      <w:r w:rsidRPr="00CB0DFA">
        <w:rPr>
          <w:sz w:val="24"/>
          <w:szCs w:val="24"/>
        </w:rPr>
        <w:t>Webové stránky školy – informace o RSG</w:t>
      </w:r>
      <w:bookmarkEnd w:id="5"/>
    </w:p>
    <w:p w:rsidR="00AF063E" w:rsidRDefault="00AF063E" w:rsidP="009E08FB">
      <w:pPr>
        <w:jc w:val="both"/>
        <w:rPr>
          <w:rFonts w:ascii="Arial Narrow" w:hAnsi="Arial Narrow"/>
          <w:sz w:val="24"/>
          <w:szCs w:val="24"/>
        </w:rPr>
      </w:pPr>
      <w:r>
        <w:rPr>
          <w:rFonts w:ascii="Arial Narrow" w:hAnsi="Arial Narrow"/>
          <w:sz w:val="24"/>
          <w:szCs w:val="24"/>
        </w:rPr>
        <w:t>Webové stránky obsahují již neaktuální informace o RSG a je nutné je aktualizovat, případně doplnit.</w:t>
      </w:r>
    </w:p>
    <w:p w:rsidR="00AF063E" w:rsidRDefault="00AF063E" w:rsidP="00AF063E">
      <w:pPr>
        <w:jc w:val="both"/>
        <w:rPr>
          <w:rFonts w:ascii="Arial Narrow" w:hAnsi="Arial Narrow"/>
          <w:i/>
          <w:sz w:val="24"/>
          <w:szCs w:val="24"/>
        </w:rPr>
      </w:pPr>
      <w:r w:rsidRPr="009E08FB">
        <w:rPr>
          <w:rFonts w:ascii="Arial Narrow" w:hAnsi="Arial Narrow"/>
          <w:i/>
          <w:sz w:val="24"/>
          <w:szCs w:val="24"/>
        </w:rPr>
        <w:t>Závěr:</w:t>
      </w:r>
    </w:p>
    <w:p w:rsidR="00D24666" w:rsidRPr="00CB0DFA" w:rsidRDefault="00AF063E" w:rsidP="00AF063E">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Aktualizaci a doplnění zajistí ředitel školy.</w:t>
      </w:r>
    </w:p>
    <w:p w:rsidR="00360C8B" w:rsidRPr="00CB0DFA" w:rsidRDefault="00AF063E" w:rsidP="009E08FB">
      <w:pPr>
        <w:pStyle w:val="Nadpis1"/>
        <w:jc w:val="both"/>
        <w:rPr>
          <w:sz w:val="24"/>
          <w:szCs w:val="24"/>
        </w:rPr>
      </w:pPr>
      <w:bookmarkStart w:id="6" w:name="_Toc454258441"/>
      <w:r>
        <w:rPr>
          <w:sz w:val="24"/>
          <w:szCs w:val="24"/>
        </w:rPr>
        <w:t>Ž</w:t>
      </w:r>
      <w:r w:rsidR="00360C8B" w:rsidRPr="00CB0DFA">
        <w:rPr>
          <w:sz w:val="24"/>
          <w:szCs w:val="24"/>
        </w:rPr>
        <w:t xml:space="preserve">ádost </w:t>
      </w:r>
      <w:r>
        <w:rPr>
          <w:sz w:val="24"/>
          <w:szCs w:val="24"/>
        </w:rPr>
        <w:t xml:space="preserve">školy </w:t>
      </w:r>
      <w:r w:rsidR="00360C8B" w:rsidRPr="00CB0DFA">
        <w:rPr>
          <w:sz w:val="24"/>
          <w:szCs w:val="24"/>
        </w:rPr>
        <w:t xml:space="preserve">o příspěvek </w:t>
      </w:r>
      <w:bookmarkEnd w:id="6"/>
      <w:r>
        <w:rPr>
          <w:sz w:val="24"/>
          <w:szCs w:val="24"/>
        </w:rPr>
        <w:t>z rozpočtu RSG</w:t>
      </w:r>
    </w:p>
    <w:p w:rsidR="00AF063E" w:rsidRDefault="00AF063E" w:rsidP="009E08FB">
      <w:pPr>
        <w:jc w:val="both"/>
        <w:rPr>
          <w:rFonts w:ascii="Arial Narrow" w:hAnsi="Arial Narrow"/>
          <w:sz w:val="24"/>
          <w:szCs w:val="24"/>
        </w:rPr>
      </w:pPr>
      <w:r>
        <w:rPr>
          <w:rFonts w:ascii="Arial Narrow" w:hAnsi="Arial Narrow"/>
          <w:sz w:val="24"/>
          <w:szCs w:val="24"/>
        </w:rPr>
        <w:t xml:space="preserve">Ve dnech 16. – 21. 6. se koná mistrovství světa školních družstev v basketbalu trojic v estonském </w:t>
      </w:r>
      <w:proofErr w:type="spellStart"/>
      <w:r>
        <w:rPr>
          <w:rFonts w:ascii="Arial Narrow" w:hAnsi="Arial Narrow"/>
          <w:sz w:val="24"/>
          <w:szCs w:val="24"/>
        </w:rPr>
        <w:t>Talinu</w:t>
      </w:r>
      <w:proofErr w:type="spellEnd"/>
      <w:r>
        <w:rPr>
          <w:rFonts w:ascii="Arial Narrow" w:hAnsi="Arial Narrow"/>
          <w:sz w:val="24"/>
          <w:szCs w:val="24"/>
        </w:rPr>
        <w:t>. Na mistrovství se probojovalo družstvo GBHNB</w:t>
      </w:r>
      <w:r w:rsidR="005A44CE">
        <w:rPr>
          <w:rFonts w:ascii="Arial Narrow" w:hAnsi="Arial Narrow"/>
          <w:sz w:val="24"/>
          <w:szCs w:val="24"/>
        </w:rPr>
        <w:t>. Finance na zajištění startu hradí částečně pořadatel, a částečně vysílající země, resp. jako v případě ČR vysílající škola. Škola získala část prostředků ze dvou grantů, část bude čerpat ze školního sportovního klubu při GBHNB, ale je možné, že do vyrovnaného rozpočtu bude ještě cca 10 000,- Kč chybět. Ředitel školy požádal RSG o příspěvek v této výši, pokud se ukáže jako nezbytně nutný.</w:t>
      </w:r>
    </w:p>
    <w:p w:rsidR="005A44CE" w:rsidRDefault="005A44CE" w:rsidP="005A44CE">
      <w:pPr>
        <w:jc w:val="both"/>
        <w:rPr>
          <w:rFonts w:ascii="Arial Narrow" w:hAnsi="Arial Narrow"/>
          <w:i/>
          <w:sz w:val="24"/>
          <w:szCs w:val="24"/>
        </w:rPr>
      </w:pPr>
      <w:bookmarkStart w:id="7" w:name="_Toc454258442"/>
      <w:r w:rsidRPr="009E08FB">
        <w:rPr>
          <w:rFonts w:ascii="Arial Narrow" w:hAnsi="Arial Narrow"/>
          <w:i/>
          <w:sz w:val="24"/>
          <w:szCs w:val="24"/>
        </w:rPr>
        <w:t>Závěr:</w:t>
      </w:r>
    </w:p>
    <w:p w:rsidR="005A44CE" w:rsidRPr="00D464EE" w:rsidRDefault="005A44CE" w:rsidP="005A44CE">
      <w:pPr>
        <w:pStyle w:val="Odstavecseseznamem"/>
        <w:numPr>
          <w:ilvl w:val="0"/>
          <w:numId w:val="12"/>
        </w:numPr>
        <w:ind w:left="851" w:hanging="425"/>
        <w:jc w:val="both"/>
        <w:rPr>
          <w:rFonts w:ascii="Arial Narrow" w:hAnsi="Arial Narrow"/>
          <w:sz w:val="24"/>
          <w:szCs w:val="24"/>
          <w:highlight w:val="yellow"/>
        </w:rPr>
      </w:pPr>
      <w:r w:rsidRPr="00D464EE">
        <w:rPr>
          <w:rFonts w:ascii="Arial Narrow" w:hAnsi="Arial Narrow"/>
          <w:sz w:val="24"/>
          <w:szCs w:val="24"/>
          <w:highlight w:val="yellow"/>
        </w:rPr>
        <w:t>?????</w:t>
      </w:r>
    </w:p>
    <w:p w:rsidR="00360C8B" w:rsidRPr="00CB0DFA" w:rsidRDefault="00360C8B" w:rsidP="009E08FB">
      <w:pPr>
        <w:pStyle w:val="Nadpis1"/>
        <w:jc w:val="both"/>
        <w:rPr>
          <w:sz w:val="24"/>
          <w:szCs w:val="24"/>
        </w:rPr>
      </w:pPr>
      <w:r w:rsidRPr="00CB0DFA">
        <w:rPr>
          <w:sz w:val="24"/>
          <w:szCs w:val="24"/>
        </w:rPr>
        <w:t>Informace o bezhotovostních platbách zájezdu, učebnic, kurzu,….</w:t>
      </w:r>
      <w:bookmarkEnd w:id="7"/>
    </w:p>
    <w:p w:rsidR="005A44CE" w:rsidRDefault="00D24666" w:rsidP="009E08FB">
      <w:pPr>
        <w:jc w:val="both"/>
        <w:rPr>
          <w:rFonts w:ascii="Arial Narrow" w:hAnsi="Arial Narrow"/>
          <w:sz w:val="24"/>
          <w:szCs w:val="24"/>
        </w:rPr>
      </w:pPr>
      <w:r w:rsidRPr="00CB0DFA">
        <w:rPr>
          <w:rFonts w:ascii="Arial Narrow" w:hAnsi="Arial Narrow"/>
          <w:sz w:val="24"/>
          <w:szCs w:val="24"/>
        </w:rPr>
        <w:t>Škola založila transparentní účet u FIO banky, kam budou přicházet pouze platby od rodičů</w:t>
      </w:r>
      <w:r w:rsidR="005A44CE">
        <w:rPr>
          <w:rFonts w:ascii="Arial Narrow" w:hAnsi="Arial Narrow"/>
          <w:sz w:val="24"/>
          <w:szCs w:val="24"/>
        </w:rPr>
        <w:t xml:space="preserve"> na školní akce</w:t>
      </w:r>
      <w:r w:rsidRPr="00CB0DFA">
        <w:rPr>
          <w:rFonts w:ascii="Arial Narrow" w:hAnsi="Arial Narrow"/>
          <w:sz w:val="24"/>
          <w:szCs w:val="24"/>
        </w:rPr>
        <w:t xml:space="preserve">. </w:t>
      </w:r>
      <w:r w:rsidR="005A44CE">
        <w:rPr>
          <w:rFonts w:ascii="Arial Narrow" w:hAnsi="Arial Narrow"/>
          <w:sz w:val="24"/>
          <w:szCs w:val="24"/>
        </w:rPr>
        <w:t xml:space="preserve">Děti již nebudou nosit do školy hotovost, rodiče budou platby např. na lyžařské kurzy, zahraniční exkurze… zasílat převodem na transparentní účet. </w:t>
      </w:r>
    </w:p>
    <w:p w:rsidR="005A44CE" w:rsidRDefault="005A44CE" w:rsidP="005A44CE">
      <w:pPr>
        <w:jc w:val="both"/>
        <w:rPr>
          <w:rFonts w:ascii="Arial Narrow" w:hAnsi="Arial Narrow"/>
          <w:i/>
          <w:sz w:val="24"/>
          <w:szCs w:val="24"/>
        </w:rPr>
      </w:pPr>
      <w:r w:rsidRPr="009E08FB">
        <w:rPr>
          <w:rFonts w:ascii="Arial Narrow" w:hAnsi="Arial Narrow"/>
          <w:i/>
          <w:sz w:val="24"/>
          <w:szCs w:val="24"/>
        </w:rPr>
        <w:t>Závěr:</w:t>
      </w:r>
    </w:p>
    <w:p w:rsidR="005A44CE" w:rsidRDefault="005A44CE" w:rsidP="005A44CE">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Každému žákovi bude na dobu studia přidělen identifikační kód, který budou rodiče uvádět jako specifický symbol platby. Kód bude součástí informací v Bakalářích, takže ho budou rodiče schopni vždy dohledat.</w:t>
      </w:r>
    </w:p>
    <w:p w:rsidR="005A44CE" w:rsidRPr="005A44CE" w:rsidRDefault="005A44CE" w:rsidP="009E08FB">
      <w:pPr>
        <w:pStyle w:val="Odstavecseseznamem"/>
        <w:numPr>
          <w:ilvl w:val="0"/>
          <w:numId w:val="12"/>
        </w:numPr>
        <w:ind w:left="851" w:hanging="425"/>
        <w:jc w:val="both"/>
        <w:rPr>
          <w:rFonts w:ascii="Arial Narrow" w:hAnsi="Arial Narrow"/>
          <w:sz w:val="24"/>
          <w:szCs w:val="24"/>
        </w:rPr>
      </w:pPr>
      <w:r w:rsidRPr="005A44CE">
        <w:rPr>
          <w:rFonts w:ascii="Arial Narrow" w:hAnsi="Arial Narrow"/>
          <w:sz w:val="24"/>
          <w:szCs w:val="24"/>
        </w:rPr>
        <w:t>Pokyny k platbám včetně čísla účtu u FIO banky budou doplněny na webové stránky školy</w:t>
      </w:r>
    </w:p>
    <w:p w:rsidR="00360C8B" w:rsidRPr="00CB0DFA" w:rsidRDefault="00360C8B" w:rsidP="009E08FB">
      <w:pPr>
        <w:pStyle w:val="Nadpis1"/>
        <w:jc w:val="both"/>
        <w:rPr>
          <w:sz w:val="24"/>
          <w:szCs w:val="24"/>
        </w:rPr>
      </w:pPr>
      <w:bookmarkStart w:id="8" w:name="_Toc454258443"/>
      <w:r w:rsidRPr="00CB0DFA">
        <w:rPr>
          <w:sz w:val="24"/>
          <w:szCs w:val="24"/>
        </w:rPr>
        <w:t>Diskuze. Náměty na přednášky, výlety, činnost RSG.</w:t>
      </w:r>
      <w:bookmarkEnd w:id="8"/>
    </w:p>
    <w:p w:rsidR="00D24666" w:rsidRPr="00CB0DFA" w:rsidRDefault="00D24666" w:rsidP="009E08FB">
      <w:pPr>
        <w:jc w:val="both"/>
        <w:rPr>
          <w:rFonts w:ascii="Arial Narrow" w:hAnsi="Arial Narrow"/>
          <w:b/>
          <w:sz w:val="24"/>
          <w:szCs w:val="24"/>
        </w:rPr>
      </w:pPr>
      <w:r w:rsidRPr="00CB0DFA">
        <w:rPr>
          <w:rFonts w:ascii="Arial Narrow" w:hAnsi="Arial Narrow"/>
          <w:b/>
          <w:sz w:val="24"/>
          <w:szCs w:val="24"/>
        </w:rPr>
        <w:t>Přednášky:</w:t>
      </w:r>
    </w:p>
    <w:p w:rsidR="00D24666" w:rsidRPr="00CB0DFA" w:rsidRDefault="00D24666" w:rsidP="009E08FB">
      <w:pPr>
        <w:jc w:val="both"/>
        <w:rPr>
          <w:rFonts w:ascii="Arial Narrow" w:hAnsi="Arial Narrow"/>
          <w:sz w:val="24"/>
          <w:szCs w:val="24"/>
        </w:rPr>
      </w:pPr>
      <w:r w:rsidRPr="00CB0DFA">
        <w:rPr>
          <w:rFonts w:ascii="Arial Narrow" w:hAnsi="Arial Narrow"/>
          <w:sz w:val="24"/>
          <w:szCs w:val="24"/>
        </w:rPr>
        <w:t>Pan Příbramský předložil návrh na uspořádání přednášek v oblasti používání výpočetní techniky a on-line služeb v prostředí internetu. Po dohodě s panem ředitelem škola začlení tyto přednášky do svých aktivit. V den, kdy bude přednáška pro studenty, RSG uspořádá večerní přednášku pro rodiče, pedagogy a širokou veřejnost.</w:t>
      </w:r>
    </w:p>
    <w:p w:rsidR="00D6533F" w:rsidRPr="00CB0DFA" w:rsidRDefault="00D6533F" w:rsidP="009E08FB">
      <w:pPr>
        <w:jc w:val="both"/>
        <w:rPr>
          <w:rFonts w:ascii="Arial Narrow" w:hAnsi="Arial Narrow"/>
          <w:sz w:val="24"/>
          <w:szCs w:val="24"/>
        </w:rPr>
      </w:pPr>
      <w:r w:rsidRPr="00CB0DFA">
        <w:rPr>
          <w:rFonts w:ascii="Arial Narrow" w:hAnsi="Arial Narrow"/>
          <w:sz w:val="24"/>
          <w:szCs w:val="24"/>
        </w:rPr>
        <w:t xml:space="preserve">Další tip na přednášku měl pan Prokeš a to z portfolia agentury SCIO a paní </w:t>
      </w:r>
      <w:proofErr w:type="spellStart"/>
      <w:r w:rsidRPr="00CB0DFA">
        <w:rPr>
          <w:rFonts w:ascii="Arial Narrow" w:hAnsi="Arial Narrow"/>
          <w:sz w:val="24"/>
          <w:szCs w:val="24"/>
        </w:rPr>
        <w:t>Štekrtová</w:t>
      </w:r>
      <w:proofErr w:type="spellEnd"/>
      <w:r w:rsidRPr="00CB0DFA">
        <w:rPr>
          <w:rFonts w:ascii="Arial Narrow" w:hAnsi="Arial Narrow"/>
          <w:sz w:val="24"/>
          <w:szCs w:val="24"/>
        </w:rPr>
        <w:t xml:space="preserve"> s námětem „jak se nezbláznit z puberťáka“. </w:t>
      </w:r>
    </w:p>
    <w:p w:rsidR="005A44CE" w:rsidRDefault="005A44CE" w:rsidP="005A44CE">
      <w:pPr>
        <w:jc w:val="both"/>
        <w:rPr>
          <w:rFonts w:ascii="Arial Narrow" w:hAnsi="Arial Narrow"/>
          <w:i/>
          <w:sz w:val="24"/>
          <w:szCs w:val="24"/>
        </w:rPr>
      </w:pPr>
      <w:r w:rsidRPr="009E08FB">
        <w:rPr>
          <w:rFonts w:ascii="Arial Narrow" w:hAnsi="Arial Narrow"/>
          <w:i/>
          <w:sz w:val="24"/>
          <w:szCs w:val="24"/>
        </w:rPr>
        <w:t>Závěr:</w:t>
      </w:r>
    </w:p>
    <w:p w:rsidR="00D6533F" w:rsidRPr="00CB0DFA" w:rsidRDefault="005A44CE" w:rsidP="005A44CE">
      <w:pPr>
        <w:pStyle w:val="Odstavecseseznamem"/>
        <w:numPr>
          <w:ilvl w:val="0"/>
          <w:numId w:val="12"/>
        </w:numPr>
        <w:ind w:left="851" w:hanging="425"/>
        <w:jc w:val="both"/>
        <w:rPr>
          <w:rFonts w:ascii="Arial Narrow" w:hAnsi="Arial Narrow"/>
          <w:sz w:val="24"/>
          <w:szCs w:val="24"/>
        </w:rPr>
      </w:pPr>
      <w:r>
        <w:rPr>
          <w:rFonts w:ascii="Arial Narrow" w:hAnsi="Arial Narrow"/>
          <w:sz w:val="24"/>
          <w:szCs w:val="24"/>
        </w:rPr>
        <w:t>P</w:t>
      </w:r>
      <w:r w:rsidR="00D6533F" w:rsidRPr="00CB0DFA">
        <w:rPr>
          <w:rFonts w:ascii="Arial Narrow" w:hAnsi="Arial Narrow"/>
          <w:sz w:val="24"/>
          <w:szCs w:val="24"/>
        </w:rPr>
        <w:t>očkáme na termín přednášky s počítači a poté se dohodneme na další přednášce.</w:t>
      </w:r>
    </w:p>
    <w:p w:rsidR="00D464EE" w:rsidRDefault="00D464EE" w:rsidP="009E08FB">
      <w:pPr>
        <w:jc w:val="both"/>
        <w:rPr>
          <w:rFonts w:ascii="Arial Narrow" w:hAnsi="Arial Narrow"/>
          <w:b/>
          <w:sz w:val="24"/>
          <w:szCs w:val="24"/>
        </w:rPr>
      </w:pPr>
    </w:p>
    <w:p w:rsidR="00D6533F" w:rsidRPr="00CB0DFA" w:rsidRDefault="00D6533F" w:rsidP="009E08FB">
      <w:pPr>
        <w:jc w:val="both"/>
        <w:rPr>
          <w:rFonts w:ascii="Arial Narrow" w:hAnsi="Arial Narrow"/>
          <w:b/>
          <w:sz w:val="24"/>
          <w:szCs w:val="24"/>
        </w:rPr>
      </w:pPr>
      <w:r w:rsidRPr="00CB0DFA">
        <w:rPr>
          <w:rFonts w:ascii="Arial Narrow" w:hAnsi="Arial Narrow"/>
          <w:b/>
          <w:sz w:val="24"/>
          <w:szCs w:val="24"/>
        </w:rPr>
        <w:t>Obecné:</w:t>
      </w:r>
    </w:p>
    <w:p w:rsidR="00D6533F" w:rsidRPr="005A44CE" w:rsidRDefault="00D6533F" w:rsidP="005A44CE">
      <w:pPr>
        <w:pStyle w:val="Odstavecseseznamem"/>
        <w:numPr>
          <w:ilvl w:val="0"/>
          <w:numId w:val="13"/>
        </w:numPr>
        <w:jc w:val="both"/>
        <w:rPr>
          <w:rFonts w:ascii="Arial Narrow" w:hAnsi="Arial Narrow"/>
          <w:sz w:val="24"/>
          <w:szCs w:val="24"/>
        </w:rPr>
      </w:pPr>
      <w:r w:rsidRPr="005A44CE">
        <w:rPr>
          <w:rFonts w:ascii="Arial Narrow" w:hAnsi="Arial Narrow"/>
          <w:sz w:val="24"/>
          <w:szCs w:val="24"/>
        </w:rPr>
        <w:t>Nutnosti vyměnit podpisové vzory v bance.</w:t>
      </w:r>
    </w:p>
    <w:p w:rsidR="00D6533F" w:rsidRPr="005A44CE" w:rsidRDefault="00D6533F" w:rsidP="005A44CE">
      <w:pPr>
        <w:pStyle w:val="Odstavecseseznamem"/>
        <w:numPr>
          <w:ilvl w:val="0"/>
          <w:numId w:val="13"/>
        </w:numPr>
        <w:jc w:val="both"/>
        <w:rPr>
          <w:rFonts w:ascii="Arial Narrow" w:hAnsi="Arial Narrow"/>
          <w:sz w:val="24"/>
          <w:szCs w:val="24"/>
        </w:rPr>
      </w:pPr>
      <w:r w:rsidRPr="005A44CE">
        <w:rPr>
          <w:rFonts w:ascii="Arial Narrow" w:hAnsi="Arial Narrow"/>
          <w:sz w:val="24"/>
          <w:szCs w:val="24"/>
        </w:rPr>
        <w:t>Prosba pana ředitele o zajištění doprovodu z řad rodičů na exkurze a soutěže. Též</w:t>
      </w:r>
      <w:r w:rsidR="00C620A2" w:rsidRPr="005A44CE">
        <w:rPr>
          <w:rFonts w:ascii="Arial Narrow" w:hAnsi="Arial Narrow"/>
          <w:sz w:val="24"/>
          <w:szCs w:val="24"/>
        </w:rPr>
        <w:t xml:space="preserve"> by uvítali </w:t>
      </w:r>
      <w:r w:rsidRPr="005A44CE">
        <w:rPr>
          <w:rFonts w:ascii="Arial Narrow" w:hAnsi="Arial Narrow"/>
          <w:sz w:val="24"/>
          <w:szCs w:val="24"/>
        </w:rPr>
        <w:t>kuchař</w:t>
      </w:r>
      <w:r w:rsidR="00C620A2" w:rsidRPr="005A44CE">
        <w:rPr>
          <w:rFonts w:ascii="Arial Narrow" w:hAnsi="Arial Narrow"/>
          <w:sz w:val="24"/>
          <w:szCs w:val="24"/>
        </w:rPr>
        <w:t>e</w:t>
      </w:r>
      <w:r w:rsidRPr="005A44CE">
        <w:rPr>
          <w:rFonts w:ascii="Arial Narrow" w:hAnsi="Arial Narrow"/>
          <w:sz w:val="24"/>
          <w:szCs w:val="24"/>
        </w:rPr>
        <w:t xml:space="preserve"> na </w:t>
      </w:r>
      <w:r w:rsidR="00C620A2" w:rsidRPr="005A44CE">
        <w:rPr>
          <w:rFonts w:ascii="Arial Narrow" w:hAnsi="Arial Narrow"/>
          <w:sz w:val="24"/>
          <w:szCs w:val="24"/>
        </w:rPr>
        <w:t>chaty v době konání lyžařských kurzů (požadavek zdravotní průkaz a praxe)</w:t>
      </w:r>
      <w:r w:rsidR="00BC4696" w:rsidRPr="005A44CE">
        <w:rPr>
          <w:rFonts w:ascii="Arial Narrow" w:hAnsi="Arial Narrow"/>
          <w:sz w:val="24"/>
          <w:szCs w:val="24"/>
        </w:rPr>
        <w:t>.</w:t>
      </w:r>
    </w:p>
    <w:p w:rsidR="00D6533F" w:rsidRPr="00CB0DFA" w:rsidRDefault="00D6533F" w:rsidP="009E08FB">
      <w:pPr>
        <w:jc w:val="both"/>
        <w:rPr>
          <w:rFonts w:ascii="Arial Narrow" w:hAnsi="Arial Narrow"/>
          <w:b/>
          <w:sz w:val="24"/>
          <w:szCs w:val="24"/>
        </w:rPr>
      </w:pPr>
      <w:r w:rsidRPr="00CB0DFA">
        <w:rPr>
          <w:rFonts w:ascii="Arial Narrow" w:hAnsi="Arial Narrow"/>
          <w:b/>
          <w:sz w:val="24"/>
          <w:szCs w:val="24"/>
        </w:rPr>
        <w:t>Chaty:</w:t>
      </w:r>
    </w:p>
    <w:p w:rsidR="00D6533F" w:rsidRPr="005A44CE" w:rsidRDefault="00D6533F" w:rsidP="005A44CE">
      <w:pPr>
        <w:pStyle w:val="Odstavecseseznamem"/>
        <w:numPr>
          <w:ilvl w:val="0"/>
          <w:numId w:val="14"/>
        </w:numPr>
        <w:jc w:val="both"/>
        <w:rPr>
          <w:rFonts w:ascii="Arial Narrow" w:hAnsi="Arial Narrow"/>
          <w:sz w:val="24"/>
          <w:szCs w:val="24"/>
        </w:rPr>
      </w:pPr>
      <w:r w:rsidRPr="005A44CE">
        <w:rPr>
          <w:rFonts w:ascii="Arial Narrow" w:hAnsi="Arial Narrow"/>
          <w:sz w:val="24"/>
          <w:szCs w:val="24"/>
        </w:rPr>
        <w:t>Informace o obsazenosti chaty. Vzhledem k charakteru chat není vhodné chaty proaktivně nabízet k pronájmu široké veřejnosti. Chaty využívají studenti gymnázia, profesoři, sportovní oddíly a v případě volných termínů i rodiče.</w:t>
      </w:r>
    </w:p>
    <w:p w:rsidR="00D6533F" w:rsidRPr="005A44CE" w:rsidRDefault="00D6533F" w:rsidP="005A44CE">
      <w:pPr>
        <w:pStyle w:val="Odstavecseseznamem"/>
        <w:numPr>
          <w:ilvl w:val="0"/>
          <w:numId w:val="14"/>
        </w:numPr>
        <w:jc w:val="both"/>
        <w:rPr>
          <w:rFonts w:ascii="Arial Narrow" w:hAnsi="Arial Narrow"/>
          <w:sz w:val="24"/>
          <w:szCs w:val="24"/>
        </w:rPr>
      </w:pPr>
      <w:r w:rsidRPr="005A44CE">
        <w:rPr>
          <w:rFonts w:ascii="Arial Narrow" w:hAnsi="Arial Narrow"/>
          <w:sz w:val="24"/>
          <w:szCs w:val="24"/>
        </w:rPr>
        <w:t>V souvislosti s oceněním majetku vznikla diskuze ohledně revizí a obecně BOZP. Chybí nám revize drobných elektrozařízení – nutno napravit.</w:t>
      </w:r>
    </w:p>
    <w:p w:rsidR="00D6533F" w:rsidRPr="005A44CE" w:rsidRDefault="00D6533F" w:rsidP="005A44CE">
      <w:pPr>
        <w:pStyle w:val="Odstavecseseznamem"/>
        <w:numPr>
          <w:ilvl w:val="0"/>
          <w:numId w:val="14"/>
        </w:numPr>
        <w:jc w:val="both"/>
        <w:rPr>
          <w:rFonts w:ascii="Arial Narrow" w:hAnsi="Arial Narrow"/>
          <w:sz w:val="24"/>
          <w:szCs w:val="24"/>
        </w:rPr>
      </w:pPr>
      <w:r w:rsidRPr="005A44CE">
        <w:rPr>
          <w:rFonts w:ascii="Arial Narrow" w:hAnsi="Arial Narrow"/>
          <w:sz w:val="24"/>
          <w:szCs w:val="24"/>
        </w:rPr>
        <w:t>Návrh na zakoupení myčky.</w:t>
      </w:r>
    </w:p>
    <w:p w:rsidR="00D464EE" w:rsidRDefault="00D6533F" w:rsidP="009E08FB">
      <w:pPr>
        <w:jc w:val="both"/>
        <w:rPr>
          <w:rFonts w:ascii="Arial Narrow" w:hAnsi="Arial Narrow"/>
          <w:sz w:val="24"/>
          <w:szCs w:val="24"/>
        </w:rPr>
      </w:pPr>
      <w:r w:rsidRPr="00D464EE">
        <w:rPr>
          <w:rFonts w:ascii="Arial Narrow" w:hAnsi="Arial Narrow"/>
          <w:i/>
          <w:sz w:val="24"/>
          <w:szCs w:val="24"/>
        </w:rPr>
        <w:t>Závěr:</w:t>
      </w:r>
      <w:r w:rsidRPr="00CB0DFA">
        <w:rPr>
          <w:rFonts w:ascii="Arial Narrow" w:hAnsi="Arial Narrow"/>
          <w:sz w:val="24"/>
          <w:szCs w:val="24"/>
        </w:rPr>
        <w:t xml:space="preserve"> </w:t>
      </w:r>
    </w:p>
    <w:p w:rsidR="00D6533F" w:rsidRPr="00D464EE" w:rsidRDefault="00D6533F" w:rsidP="00D464EE">
      <w:pPr>
        <w:pStyle w:val="Odstavecseseznamem"/>
        <w:numPr>
          <w:ilvl w:val="0"/>
          <w:numId w:val="12"/>
        </w:numPr>
        <w:jc w:val="both"/>
        <w:rPr>
          <w:rFonts w:ascii="Arial Narrow" w:hAnsi="Arial Narrow"/>
          <w:sz w:val="24"/>
          <w:szCs w:val="24"/>
        </w:rPr>
      </w:pPr>
      <w:r w:rsidRPr="00D464EE">
        <w:rPr>
          <w:rFonts w:ascii="Arial Narrow" w:hAnsi="Arial Narrow"/>
          <w:sz w:val="24"/>
          <w:szCs w:val="24"/>
        </w:rPr>
        <w:t>Příští zasedání Předsednictva bude v Rokytnici, abychom zaevidovali drobný majetek a seznámili se s</w:t>
      </w:r>
      <w:r w:rsidR="00C620A2" w:rsidRPr="00D464EE">
        <w:rPr>
          <w:rFonts w:ascii="Arial Narrow" w:hAnsi="Arial Narrow"/>
          <w:sz w:val="24"/>
          <w:szCs w:val="24"/>
        </w:rPr>
        <w:t> </w:t>
      </w:r>
      <w:r w:rsidRPr="00D464EE">
        <w:rPr>
          <w:rFonts w:ascii="Arial Narrow" w:hAnsi="Arial Narrow"/>
          <w:sz w:val="24"/>
          <w:szCs w:val="24"/>
        </w:rPr>
        <w:t>chatami</w:t>
      </w:r>
      <w:r w:rsidR="00C620A2" w:rsidRPr="00D464EE">
        <w:rPr>
          <w:rFonts w:ascii="Arial Narrow" w:hAnsi="Arial Narrow"/>
          <w:sz w:val="24"/>
          <w:szCs w:val="24"/>
        </w:rPr>
        <w:t xml:space="preserve"> a seníkem.</w:t>
      </w:r>
    </w:p>
    <w:p w:rsidR="00CB0DFA" w:rsidRPr="00CB0DFA" w:rsidRDefault="00CB0DFA" w:rsidP="009E08FB">
      <w:pPr>
        <w:jc w:val="both"/>
        <w:rPr>
          <w:rFonts w:ascii="Arial Narrow" w:hAnsi="Arial Narrow"/>
          <w:sz w:val="24"/>
          <w:szCs w:val="24"/>
        </w:rPr>
      </w:pPr>
    </w:p>
    <w:p w:rsidR="00CB0DFA" w:rsidRPr="00CB0DFA" w:rsidRDefault="00CB0DFA" w:rsidP="009E08FB">
      <w:pPr>
        <w:jc w:val="both"/>
        <w:rPr>
          <w:rFonts w:ascii="Arial Narrow" w:hAnsi="Arial Narrow"/>
          <w:sz w:val="24"/>
          <w:szCs w:val="24"/>
        </w:rPr>
      </w:pPr>
    </w:p>
    <w:p w:rsidR="00CB0DFA" w:rsidRPr="00CB0DFA" w:rsidRDefault="00CB0DFA" w:rsidP="009E08FB">
      <w:pPr>
        <w:jc w:val="both"/>
        <w:rPr>
          <w:rFonts w:ascii="Arial Narrow" w:hAnsi="Arial Narrow"/>
          <w:sz w:val="24"/>
          <w:szCs w:val="24"/>
        </w:rPr>
      </w:pPr>
      <w:r w:rsidRPr="00CB0DFA">
        <w:rPr>
          <w:rFonts w:ascii="Arial Narrow" w:hAnsi="Arial Narrow"/>
          <w:sz w:val="24"/>
          <w:szCs w:val="24"/>
        </w:rPr>
        <w:t>Zapsal:</w:t>
      </w:r>
      <w:r w:rsidR="00D464EE">
        <w:rPr>
          <w:rFonts w:ascii="Arial Narrow" w:hAnsi="Arial Narrow"/>
          <w:sz w:val="24"/>
          <w:szCs w:val="24"/>
        </w:rPr>
        <w:tab/>
      </w:r>
      <w:r w:rsidRPr="00CB0DFA">
        <w:rPr>
          <w:rFonts w:ascii="Arial Narrow" w:hAnsi="Arial Narrow"/>
          <w:sz w:val="24"/>
          <w:szCs w:val="24"/>
        </w:rPr>
        <w:tab/>
        <w:t xml:space="preserve">_________________ </w:t>
      </w:r>
      <w:r w:rsidRPr="00CB0DFA">
        <w:rPr>
          <w:rFonts w:ascii="Arial Narrow" w:hAnsi="Arial Narrow"/>
          <w:sz w:val="24"/>
          <w:szCs w:val="24"/>
        </w:rPr>
        <w:tab/>
        <w:t>Jiří Kuhn</w:t>
      </w:r>
    </w:p>
    <w:p w:rsidR="00CB0DFA" w:rsidRPr="00CB0DFA" w:rsidRDefault="00CB0DFA" w:rsidP="009E08FB">
      <w:pPr>
        <w:jc w:val="both"/>
        <w:rPr>
          <w:rFonts w:ascii="Arial Narrow" w:hAnsi="Arial Narrow"/>
          <w:sz w:val="24"/>
          <w:szCs w:val="24"/>
        </w:rPr>
      </w:pPr>
    </w:p>
    <w:p w:rsidR="00CB0DFA" w:rsidRPr="00CB0DFA" w:rsidRDefault="00CB0DFA" w:rsidP="009E08FB">
      <w:pPr>
        <w:jc w:val="both"/>
        <w:rPr>
          <w:rFonts w:ascii="Arial Narrow" w:hAnsi="Arial Narrow"/>
          <w:sz w:val="24"/>
          <w:szCs w:val="24"/>
        </w:rPr>
      </w:pPr>
    </w:p>
    <w:p w:rsidR="00CB0DFA" w:rsidRPr="00CB0DFA" w:rsidRDefault="00D464EE" w:rsidP="009E08FB">
      <w:pPr>
        <w:jc w:val="both"/>
        <w:rPr>
          <w:rFonts w:ascii="Arial Narrow" w:hAnsi="Arial Narrow"/>
          <w:sz w:val="24"/>
          <w:szCs w:val="24"/>
        </w:rPr>
      </w:pPr>
      <w:r>
        <w:rPr>
          <w:rFonts w:ascii="Arial Narrow" w:hAnsi="Arial Narrow"/>
          <w:sz w:val="24"/>
          <w:szCs w:val="24"/>
        </w:rPr>
        <w:t>Ověřil</w:t>
      </w:r>
      <w:r w:rsidR="00CB0DFA" w:rsidRPr="00CB0DFA">
        <w:rPr>
          <w:rFonts w:ascii="Arial Narrow" w:hAnsi="Arial Narrow"/>
          <w:sz w:val="24"/>
          <w:szCs w:val="24"/>
        </w:rPr>
        <w:t xml:space="preserve">: </w:t>
      </w:r>
      <w:r w:rsidR="00CB0DFA" w:rsidRPr="00CB0DFA">
        <w:rPr>
          <w:rFonts w:ascii="Arial Narrow" w:hAnsi="Arial Narrow"/>
          <w:sz w:val="24"/>
          <w:szCs w:val="24"/>
        </w:rPr>
        <w:tab/>
      </w:r>
      <w:r>
        <w:rPr>
          <w:rFonts w:ascii="Arial Narrow" w:hAnsi="Arial Narrow"/>
          <w:sz w:val="24"/>
          <w:szCs w:val="24"/>
        </w:rPr>
        <w:tab/>
      </w:r>
      <w:r w:rsidR="00CB0DFA" w:rsidRPr="00CB0DFA">
        <w:rPr>
          <w:rFonts w:ascii="Arial Narrow" w:hAnsi="Arial Narrow"/>
          <w:sz w:val="24"/>
          <w:szCs w:val="24"/>
        </w:rPr>
        <w:t xml:space="preserve">_________________ </w:t>
      </w:r>
      <w:r w:rsidR="00CB0DFA" w:rsidRPr="00CB0DFA">
        <w:rPr>
          <w:rFonts w:ascii="Arial Narrow" w:hAnsi="Arial Narrow"/>
          <w:sz w:val="24"/>
          <w:szCs w:val="24"/>
        </w:rPr>
        <w:tab/>
      </w:r>
      <w:r>
        <w:rPr>
          <w:rFonts w:ascii="Arial Narrow" w:hAnsi="Arial Narrow"/>
          <w:sz w:val="24"/>
          <w:szCs w:val="24"/>
        </w:rPr>
        <w:t>Stanislav Příbramský</w:t>
      </w:r>
    </w:p>
    <w:p w:rsidR="00CB0DFA" w:rsidRPr="00CB0DFA" w:rsidRDefault="00CB0DFA" w:rsidP="009E08FB">
      <w:pPr>
        <w:jc w:val="both"/>
        <w:rPr>
          <w:rFonts w:ascii="Arial Narrow" w:hAnsi="Arial Narrow"/>
          <w:sz w:val="24"/>
          <w:szCs w:val="24"/>
        </w:rPr>
      </w:pPr>
    </w:p>
    <w:p w:rsidR="00CB0DFA" w:rsidRPr="00CB0DFA" w:rsidRDefault="00CB0DFA" w:rsidP="009E08FB">
      <w:pPr>
        <w:jc w:val="both"/>
        <w:rPr>
          <w:rFonts w:ascii="Arial Narrow" w:hAnsi="Arial Narrow"/>
          <w:sz w:val="24"/>
          <w:szCs w:val="24"/>
        </w:rPr>
      </w:pPr>
    </w:p>
    <w:p w:rsidR="00CB0DFA" w:rsidRPr="00CB0DFA" w:rsidRDefault="00D464EE" w:rsidP="009E08FB">
      <w:pPr>
        <w:jc w:val="both"/>
        <w:rPr>
          <w:rFonts w:ascii="Arial Narrow" w:hAnsi="Arial Narrow"/>
          <w:sz w:val="24"/>
          <w:szCs w:val="24"/>
        </w:rPr>
      </w:pPr>
      <w:r>
        <w:rPr>
          <w:rFonts w:ascii="Arial Narrow" w:hAnsi="Arial Narrow"/>
          <w:sz w:val="24"/>
          <w:szCs w:val="24"/>
        </w:rPr>
        <w:t>V Nymburce dne 21/6</w:t>
      </w:r>
      <w:r w:rsidR="00CB0DFA" w:rsidRPr="00CB0DFA">
        <w:rPr>
          <w:rFonts w:ascii="Arial Narrow" w:hAnsi="Arial Narrow"/>
          <w:sz w:val="24"/>
          <w:szCs w:val="24"/>
        </w:rPr>
        <w:t xml:space="preserve">/2016 </w:t>
      </w:r>
      <w:r w:rsidR="00CB0DFA" w:rsidRPr="00CB0DFA">
        <w:rPr>
          <w:rFonts w:ascii="Arial Narrow" w:hAnsi="Arial Narrow"/>
          <w:sz w:val="24"/>
          <w:szCs w:val="24"/>
        </w:rPr>
        <w:tab/>
        <w:t xml:space="preserve">Martina Prášilová </w:t>
      </w:r>
      <w:r w:rsidR="00CB0DFA" w:rsidRPr="00CB0DFA">
        <w:rPr>
          <w:rFonts w:ascii="Arial Narrow" w:hAnsi="Arial Narrow"/>
          <w:sz w:val="24"/>
          <w:szCs w:val="24"/>
        </w:rPr>
        <w:tab/>
        <w:t>_____________________________</w:t>
      </w:r>
    </w:p>
    <w:sectPr w:rsidR="00CB0DFA" w:rsidRPr="00CB0DFA" w:rsidSect="00A67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71B"/>
    <w:multiLevelType w:val="hybridMultilevel"/>
    <w:tmpl w:val="E92CE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6941F8"/>
    <w:multiLevelType w:val="hybridMultilevel"/>
    <w:tmpl w:val="E04EA874"/>
    <w:lvl w:ilvl="0" w:tplc="1A2C7296">
      <w:start w:val="1"/>
      <w:numFmt w:val="decimal"/>
      <w:pStyle w:val="Nadpis1"/>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70A6B87"/>
    <w:multiLevelType w:val="hybridMultilevel"/>
    <w:tmpl w:val="4588E9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57B73D7B"/>
    <w:multiLevelType w:val="hybridMultilevel"/>
    <w:tmpl w:val="A92A42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7E470ED"/>
    <w:multiLevelType w:val="hybridMultilevel"/>
    <w:tmpl w:val="0464EAB2"/>
    <w:lvl w:ilvl="0" w:tplc="896A1A9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61"/>
    <w:rsid w:val="00336061"/>
    <w:rsid w:val="00360C8B"/>
    <w:rsid w:val="003C3340"/>
    <w:rsid w:val="005A44CE"/>
    <w:rsid w:val="006178CB"/>
    <w:rsid w:val="00777BA4"/>
    <w:rsid w:val="009E08FB"/>
    <w:rsid w:val="00A6796E"/>
    <w:rsid w:val="00AF063E"/>
    <w:rsid w:val="00BC4696"/>
    <w:rsid w:val="00C620A2"/>
    <w:rsid w:val="00CB0DFA"/>
    <w:rsid w:val="00D24666"/>
    <w:rsid w:val="00D464EE"/>
    <w:rsid w:val="00D6533F"/>
    <w:rsid w:val="00E17B56"/>
    <w:rsid w:val="00EA1360"/>
    <w:rsid w:val="00F36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CB0DFA"/>
    <w:pPr>
      <w:keepNext/>
      <w:keepLines/>
      <w:numPr>
        <w:numId w:val="2"/>
      </w:numPr>
      <w:spacing w:before="240" w:after="120" w:line="240" w:lineRule="auto"/>
      <w:outlineLvl w:val="0"/>
    </w:pPr>
    <w:rPr>
      <w:rFonts w:ascii="Arial Narrow" w:eastAsiaTheme="majorEastAsia" w:hAnsi="Arial Narrow"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6061"/>
    <w:pPr>
      <w:ind w:left="720"/>
      <w:contextualSpacing/>
    </w:pPr>
  </w:style>
  <w:style w:type="character" w:customStyle="1" w:styleId="Nadpis1Char">
    <w:name w:val="Nadpis 1 Char"/>
    <w:basedOn w:val="Standardnpsmoodstavce"/>
    <w:link w:val="Nadpis1"/>
    <w:uiPriority w:val="9"/>
    <w:rsid w:val="00CB0DFA"/>
    <w:rPr>
      <w:rFonts w:ascii="Arial Narrow" w:eastAsiaTheme="majorEastAsia" w:hAnsi="Arial Narrow" w:cstheme="majorBidi"/>
      <w:b/>
      <w:bCs/>
      <w:color w:val="365F91" w:themeColor="accent1" w:themeShade="BF"/>
      <w:sz w:val="28"/>
      <w:szCs w:val="28"/>
    </w:rPr>
  </w:style>
  <w:style w:type="paragraph" w:styleId="Obsah1">
    <w:name w:val="toc 1"/>
    <w:basedOn w:val="Normln"/>
    <w:next w:val="Normln"/>
    <w:autoRedefine/>
    <w:uiPriority w:val="39"/>
    <w:unhideWhenUsed/>
    <w:rsid w:val="00D464EE"/>
    <w:pPr>
      <w:tabs>
        <w:tab w:val="left" w:pos="440"/>
        <w:tab w:val="right" w:leader="dot" w:pos="9062"/>
      </w:tabs>
      <w:spacing w:after="0" w:line="240" w:lineRule="auto"/>
      <w:ind w:left="425" w:hanging="425"/>
      <w:jc w:val="both"/>
    </w:pPr>
    <w:rPr>
      <w:rFonts w:ascii="Arial Narrow" w:hAnsi="Arial Narrow" w:cs="Times New Roman"/>
      <w:sz w:val="24"/>
      <w:szCs w:val="24"/>
    </w:rPr>
  </w:style>
  <w:style w:type="character" w:styleId="Hypertextovodkaz">
    <w:name w:val="Hyperlink"/>
    <w:basedOn w:val="Standardnpsmoodstavce"/>
    <w:uiPriority w:val="99"/>
    <w:unhideWhenUsed/>
    <w:rsid w:val="00CB0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CB0DFA"/>
    <w:pPr>
      <w:keepNext/>
      <w:keepLines/>
      <w:numPr>
        <w:numId w:val="2"/>
      </w:numPr>
      <w:spacing w:before="240" w:after="120" w:line="240" w:lineRule="auto"/>
      <w:outlineLvl w:val="0"/>
    </w:pPr>
    <w:rPr>
      <w:rFonts w:ascii="Arial Narrow" w:eastAsiaTheme="majorEastAsia" w:hAnsi="Arial Narrow"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6061"/>
    <w:pPr>
      <w:ind w:left="720"/>
      <w:contextualSpacing/>
    </w:pPr>
  </w:style>
  <w:style w:type="character" w:customStyle="1" w:styleId="Nadpis1Char">
    <w:name w:val="Nadpis 1 Char"/>
    <w:basedOn w:val="Standardnpsmoodstavce"/>
    <w:link w:val="Nadpis1"/>
    <w:uiPriority w:val="9"/>
    <w:rsid w:val="00CB0DFA"/>
    <w:rPr>
      <w:rFonts w:ascii="Arial Narrow" w:eastAsiaTheme="majorEastAsia" w:hAnsi="Arial Narrow" w:cstheme="majorBidi"/>
      <w:b/>
      <w:bCs/>
      <w:color w:val="365F91" w:themeColor="accent1" w:themeShade="BF"/>
      <w:sz w:val="28"/>
      <w:szCs w:val="28"/>
    </w:rPr>
  </w:style>
  <w:style w:type="paragraph" w:styleId="Obsah1">
    <w:name w:val="toc 1"/>
    <w:basedOn w:val="Normln"/>
    <w:next w:val="Normln"/>
    <w:autoRedefine/>
    <w:uiPriority w:val="39"/>
    <w:unhideWhenUsed/>
    <w:rsid w:val="00D464EE"/>
    <w:pPr>
      <w:tabs>
        <w:tab w:val="left" w:pos="440"/>
        <w:tab w:val="right" w:leader="dot" w:pos="9062"/>
      </w:tabs>
      <w:spacing w:after="0" w:line="240" w:lineRule="auto"/>
      <w:ind w:left="425" w:hanging="425"/>
      <w:jc w:val="both"/>
    </w:pPr>
    <w:rPr>
      <w:rFonts w:ascii="Arial Narrow" w:hAnsi="Arial Narrow" w:cs="Times New Roman"/>
      <w:sz w:val="24"/>
      <w:szCs w:val="24"/>
    </w:rPr>
  </w:style>
  <w:style w:type="character" w:styleId="Hypertextovodkaz">
    <w:name w:val="Hyperlink"/>
    <w:basedOn w:val="Standardnpsmoodstavce"/>
    <w:uiPriority w:val="99"/>
    <w:unhideWhenUsed/>
    <w:rsid w:val="00CB0D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1074</Words>
  <Characters>6340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Gymnázium Nymburk</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Šágr</dc:creator>
  <cp:lastModifiedBy>Jiří Kuhn</cp:lastModifiedBy>
  <cp:revision>2</cp:revision>
  <dcterms:created xsi:type="dcterms:W3CDTF">2016-06-21T06:26:00Z</dcterms:created>
  <dcterms:modified xsi:type="dcterms:W3CDTF">2016-06-21T06:26:00Z</dcterms:modified>
</cp:coreProperties>
</file>